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3FC4" w14:textId="4B40AF64" w:rsidR="00664AC6" w:rsidRPr="001E6C48" w:rsidRDefault="00664AC6" w:rsidP="00664AC6">
      <w:pPr>
        <w:jc w:val="right"/>
        <w:rPr>
          <w:rFonts w:hAnsi="ＭＳ ゴシック"/>
          <w:kern w:val="0"/>
          <w:szCs w:val="24"/>
        </w:rPr>
      </w:pPr>
      <w:r w:rsidRPr="001E6C48">
        <w:rPr>
          <w:rFonts w:hAnsi="ＭＳ ゴシック" w:hint="eastAsia"/>
          <w:kern w:val="0"/>
          <w:szCs w:val="24"/>
        </w:rPr>
        <w:t xml:space="preserve">西暦　　　年　　　月　　　</w:t>
      </w:r>
      <w:r w:rsidR="000A14CA">
        <w:rPr>
          <w:rFonts w:hAnsi="ＭＳ ゴシック" w:hint="eastAsia"/>
          <w:kern w:val="0"/>
          <w:szCs w:val="24"/>
        </w:rPr>
        <w:t>日</w:t>
      </w:r>
    </w:p>
    <w:p w14:paraId="48794A7F" w14:textId="77777777" w:rsidR="00664AC6" w:rsidRPr="001E6C48" w:rsidRDefault="00664AC6" w:rsidP="00664AC6">
      <w:pPr>
        <w:autoSpaceDE w:val="0"/>
        <w:autoSpaceDN w:val="0"/>
        <w:rPr>
          <w:rFonts w:hAnsi="ＭＳ ゴシック"/>
          <w:b/>
          <w:sz w:val="21"/>
          <w:u w:val="single"/>
        </w:rPr>
      </w:pPr>
    </w:p>
    <w:p w14:paraId="702BD38F" w14:textId="77777777" w:rsidR="00664AC6" w:rsidRPr="001E6C48" w:rsidRDefault="00664AC6" w:rsidP="00664AC6">
      <w:pPr>
        <w:autoSpaceDE w:val="0"/>
        <w:autoSpaceDN w:val="0"/>
        <w:jc w:val="center"/>
        <w:rPr>
          <w:rFonts w:hAnsi="ＭＳ ゴシック"/>
          <w:b/>
          <w:sz w:val="24"/>
          <w:szCs w:val="24"/>
        </w:rPr>
      </w:pPr>
      <w:r w:rsidRPr="001E6C48">
        <w:rPr>
          <w:rFonts w:hAnsi="ＭＳ ゴシック" w:hint="eastAsia"/>
          <w:b/>
          <w:sz w:val="24"/>
          <w:szCs w:val="24"/>
        </w:rPr>
        <w:t>研究責任医師等及び実施医療機関の要件確認書</w:t>
      </w:r>
    </w:p>
    <w:p w14:paraId="5C600497" w14:textId="77777777" w:rsidR="00664AC6" w:rsidRPr="001E6C48" w:rsidRDefault="00664AC6" w:rsidP="00AA7602">
      <w:pPr>
        <w:autoSpaceDE w:val="0"/>
        <w:autoSpaceDN w:val="0"/>
        <w:spacing w:line="240" w:lineRule="exact"/>
        <w:jc w:val="center"/>
        <w:rPr>
          <w:rFonts w:hAnsi="ＭＳ ゴシック"/>
          <w:b/>
          <w:sz w:val="21"/>
        </w:rPr>
      </w:pPr>
    </w:p>
    <w:p w14:paraId="6A9D0792" w14:textId="77777777" w:rsidR="00664AC6" w:rsidRPr="00CE317D" w:rsidRDefault="00664AC6" w:rsidP="00664AC6">
      <w:pPr>
        <w:autoSpaceDE w:val="0"/>
        <w:autoSpaceDN w:val="0"/>
        <w:rPr>
          <w:rFonts w:hAnsi="ＭＳ ゴシック"/>
          <w:sz w:val="21"/>
          <w:szCs w:val="21"/>
          <w:u w:val="single"/>
        </w:rPr>
      </w:pPr>
      <w:r w:rsidRPr="00CE317D">
        <w:rPr>
          <w:rFonts w:hAnsi="ＭＳ ゴシック" w:hint="eastAsia"/>
          <w:sz w:val="21"/>
          <w:szCs w:val="21"/>
          <w:u w:val="single"/>
        </w:rPr>
        <w:t>認定臨床研究審査委員会</w:t>
      </w:r>
    </w:p>
    <w:p w14:paraId="25384967" w14:textId="77777777" w:rsidR="00664AC6" w:rsidRPr="00CE317D" w:rsidRDefault="00664AC6" w:rsidP="00664AC6">
      <w:pPr>
        <w:autoSpaceDE w:val="0"/>
        <w:autoSpaceDN w:val="0"/>
        <w:rPr>
          <w:rFonts w:hAnsi="ＭＳ ゴシック"/>
          <w:sz w:val="21"/>
          <w:szCs w:val="21"/>
        </w:rPr>
      </w:pPr>
      <w:r w:rsidRPr="00CE317D">
        <w:rPr>
          <w:rFonts w:hAnsi="ＭＳ ゴシック" w:hint="eastAsia"/>
          <w:sz w:val="21"/>
          <w:szCs w:val="21"/>
        </w:rPr>
        <w:t>国立大学法人北海道大学</w:t>
      </w:r>
    </w:p>
    <w:p w14:paraId="7B64B454" w14:textId="25416C45" w:rsidR="00664AC6" w:rsidRPr="00CE317D" w:rsidRDefault="00664AC6" w:rsidP="00664AC6">
      <w:pPr>
        <w:autoSpaceDE w:val="0"/>
        <w:autoSpaceDN w:val="0"/>
        <w:rPr>
          <w:rFonts w:hAnsi="ＭＳ ゴシック"/>
          <w:dstrike/>
          <w:color w:val="FF0000"/>
          <w:sz w:val="21"/>
          <w:szCs w:val="21"/>
        </w:rPr>
      </w:pPr>
      <w:r w:rsidRPr="00CE317D">
        <w:rPr>
          <w:rFonts w:hAnsi="ＭＳ ゴシック" w:hint="eastAsia"/>
          <w:sz w:val="21"/>
          <w:szCs w:val="21"/>
        </w:rPr>
        <w:t xml:space="preserve">臨床研究審査委員会　</w:t>
      </w:r>
      <w:r w:rsidR="00491D78" w:rsidRPr="00CE317D">
        <w:rPr>
          <w:rFonts w:hAnsi="ＭＳ ゴシック" w:hint="eastAsia"/>
          <w:sz w:val="21"/>
          <w:szCs w:val="21"/>
        </w:rPr>
        <w:t>委員長</w:t>
      </w:r>
      <w:r w:rsidRPr="00CE317D">
        <w:rPr>
          <w:rFonts w:hAnsi="ＭＳ ゴシック" w:hint="eastAsia"/>
          <w:sz w:val="21"/>
          <w:szCs w:val="21"/>
        </w:rPr>
        <w:t xml:space="preserve">　殿</w:t>
      </w:r>
    </w:p>
    <w:p w14:paraId="6964A02A" w14:textId="3DC7F456" w:rsidR="00491D78" w:rsidRPr="00CE317D" w:rsidRDefault="00491D78" w:rsidP="00C72443">
      <w:pPr>
        <w:pStyle w:val="ae"/>
        <w:autoSpaceDE w:val="0"/>
        <w:autoSpaceDN w:val="0"/>
        <w:snapToGrid w:val="0"/>
        <w:ind w:leftChars="0" w:left="5446"/>
        <w:rPr>
          <w:rFonts w:hAnsi="ＭＳ ゴシック"/>
          <w:color w:val="0000FF"/>
          <w:sz w:val="21"/>
          <w:szCs w:val="21"/>
          <w:u w:val="single"/>
        </w:rPr>
      </w:pPr>
      <w:r w:rsidRPr="00CE317D">
        <w:rPr>
          <w:rFonts w:hAnsi="ＭＳ ゴシック" w:hint="eastAsia"/>
          <w:sz w:val="21"/>
          <w:szCs w:val="21"/>
          <w:u w:val="single"/>
        </w:rPr>
        <w:t>研究責任医師</w:t>
      </w:r>
    </w:p>
    <w:p w14:paraId="54615176" w14:textId="72E7D0CE" w:rsidR="00491D78" w:rsidRPr="00CE317D" w:rsidRDefault="00491D78" w:rsidP="00CE317D">
      <w:pPr>
        <w:autoSpaceDE w:val="0"/>
        <w:autoSpaceDN w:val="0"/>
        <w:snapToGrid w:val="0"/>
        <w:ind w:firstLineChars="2500" w:firstLine="5250"/>
        <w:rPr>
          <w:rFonts w:hAnsi="ＭＳ ゴシック"/>
          <w:sz w:val="21"/>
          <w:szCs w:val="21"/>
        </w:rPr>
      </w:pPr>
      <w:r w:rsidRPr="00CE317D">
        <w:rPr>
          <w:rFonts w:hAnsi="ＭＳ ゴシック" w:hint="eastAsia"/>
          <w:sz w:val="21"/>
          <w:szCs w:val="21"/>
        </w:rPr>
        <w:t>（機関名）</w:t>
      </w:r>
    </w:p>
    <w:p w14:paraId="347EEC6B" w14:textId="6D361A75" w:rsidR="00491D78" w:rsidRPr="00CE317D" w:rsidRDefault="00491D78" w:rsidP="00CE317D">
      <w:pPr>
        <w:autoSpaceDE w:val="0"/>
        <w:autoSpaceDN w:val="0"/>
        <w:snapToGrid w:val="0"/>
        <w:ind w:firstLineChars="2500" w:firstLine="5250"/>
        <w:rPr>
          <w:rFonts w:hAnsi="ＭＳ ゴシック"/>
          <w:sz w:val="21"/>
          <w:szCs w:val="21"/>
        </w:rPr>
      </w:pPr>
      <w:r w:rsidRPr="00CE317D">
        <w:rPr>
          <w:rFonts w:hAnsi="ＭＳ ゴシック" w:hint="eastAsia"/>
          <w:sz w:val="21"/>
          <w:szCs w:val="21"/>
        </w:rPr>
        <w:t>（所属・職名）</w:t>
      </w:r>
    </w:p>
    <w:p w14:paraId="04408277" w14:textId="77777777" w:rsidR="00491D78" w:rsidRPr="00CE317D" w:rsidRDefault="00491D78" w:rsidP="00CE317D">
      <w:pPr>
        <w:autoSpaceDE w:val="0"/>
        <w:autoSpaceDN w:val="0"/>
        <w:snapToGrid w:val="0"/>
        <w:ind w:firstLineChars="2500" w:firstLine="5250"/>
        <w:rPr>
          <w:rFonts w:hAnsi="ＭＳ ゴシック"/>
          <w:sz w:val="21"/>
          <w:szCs w:val="21"/>
        </w:rPr>
      </w:pPr>
      <w:r w:rsidRPr="00CE317D">
        <w:rPr>
          <w:rFonts w:hAnsi="ＭＳ ゴシック" w:hint="eastAsia"/>
          <w:sz w:val="21"/>
          <w:szCs w:val="21"/>
        </w:rPr>
        <w:t>（氏名）</w:t>
      </w:r>
    </w:p>
    <w:p w14:paraId="107A2AE9" w14:textId="77777777" w:rsidR="00664AC6" w:rsidRPr="001E6C48" w:rsidRDefault="00664AC6" w:rsidP="00664AC6">
      <w:pPr>
        <w:autoSpaceDE w:val="0"/>
        <w:autoSpaceDN w:val="0"/>
        <w:ind w:firstLineChars="100" w:firstLine="210"/>
        <w:rPr>
          <w:rFonts w:hAnsi="ＭＳ ゴシック"/>
          <w:sz w:val="21"/>
        </w:rPr>
      </w:pPr>
    </w:p>
    <w:p w14:paraId="39CCF27A" w14:textId="6D48AD66" w:rsidR="00664AC6" w:rsidRPr="001E6C48" w:rsidRDefault="00664AC6" w:rsidP="00664AC6">
      <w:pPr>
        <w:autoSpaceDE w:val="0"/>
        <w:autoSpaceDN w:val="0"/>
        <w:ind w:firstLineChars="100" w:firstLine="210"/>
        <w:rPr>
          <w:rFonts w:hAnsi="ＭＳ ゴシック"/>
          <w:sz w:val="21"/>
        </w:rPr>
      </w:pPr>
      <w:r w:rsidRPr="001E6C48">
        <w:rPr>
          <w:rFonts w:hAnsi="ＭＳ ゴシック" w:hint="eastAsia"/>
          <w:sz w:val="21"/>
        </w:rPr>
        <w:t>下記の臨床研究において、以下のとおり当該研究責任医師等及び実施医療機関の要件を確認いたしました。</w:t>
      </w:r>
    </w:p>
    <w:p w14:paraId="067F1741" w14:textId="77777777" w:rsidR="00664AC6" w:rsidRPr="00AA7602" w:rsidRDefault="00664AC6" w:rsidP="00AA7602">
      <w:pPr>
        <w:spacing w:line="240" w:lineRule="exact"/>
        <w:ind w:leftChars="2526" w:left="5557"/>
        <w:rPr>
          <w:rFonts w:hAnsi="ＭＳ ゴシック"/>
          <w:sz w:val="20"/>
          <w:szCs w:val="20"/>
        </w:rPr>
      </w:pPr>
    </w:p>
    <w:p w14:paraId="54ABBF6D" w14:textId="77777777" w:rsidR="00664AC6" w:rsidRPr="001E6C48" w:rsidRDefault="00664AC6" w:rsidP="00664AC6">
      <w:pPr>
        <w:autoSpaceDE w:val="0"/>
        <w:autoSpaceDN w:val="0"/>
        <w:jc w:val="center"/>
        <w:rPr>
          <w:rFonts w:hAnsi="ＭＳ ゴシック"/>
          <w:sz w:val="21"/>
        </w:rPr>
      </w:pPr>
      <w:r w:rsidRPr="001E6C48">
        <w:rPr>
          <w:rFonts w:hAnsi="ＭＳ ゴシック" w:hint="eastAsia"/>
          <w:sz w:val="21"/>
        </w:rPr>
        <w:t>記</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54"/>
        <w:gridCol w:w="7487"/>
      </w:tblGrid>
      <w:tr w:rsidR="001E014C" w:rsidRPr="001E6C48" w14:paraId="528E3DC8" w14:textId="77777777" w:rsidTr="00D37D49">
        <w:trPr>
          <w:trHeight w:val="482"/>
          <w:jc w:val="center"/>
        </w:trPr>
        <w:tc>
          <w:tcPr>
            <w:tcW w:w="1854" w:type="dxa"/>
            <w:tcMar>
              <w:left w:w="28" w:type="dxa"/>
              <w:right w:w="28" w:type="dxa"/>
            </w:tcMar>
            <w:vAlign w:val="center"/>
          </w:tcPr>
          <w:p w14:paraId="130222BE" w14:textId="77777777" w:rsidR="001835B6" w:rsidRPr="001E6C48" w:rsidRDefault="00664AC6" w:rsidP="001835B6">
            <w:pPr>
              <w:autoSpaceDE w:val="0"/>
              <w:autoSpaceDN w:val="0"/>
              <w:snapToGrid w:val="0"/>
              <w:jc w:val="center"/>
              <w:rPr>
                <w:rFonts w:hAnsi="ＭＳ ゴシック"/>
                <w:sz w:val="20"/>
                <w:szCs w:val="16"/>
              </w:rPr>
            </w:pPr>
            <w:r w:rsidRPr="001E6C48">
              <w:rPr>
                <w:rFonts w:hAnsi="ＭＳ ゴシック" w:hint="eastAsia"/>
                <w:sz w:val="20"/>
                <w:szCs w:val="16"/>
              </w:rPr>
              <w:t>臨床研究</w:t>
            </w:r>
          </w:p>
          <w:p w14:paraId="5BDB95E2" w14:textId="31F2FF0E" w:rsidR="00664AC6" w:rsidRPr="001E6C48" w:rsidRDefault="00664AC6" w:rsidP="001835B6">
            <w:pPr>
              <w:autoSpaceDE w:val="0"/>
              <w:autoSpaceDN w:val="0"/>
              <w:snapToGrid w:val="0"/>
              <w:jc w:val="center"/>
              <w:rPr>
                <w:rFonts w:hAnsi="ＭＳ ゴシック"/>
                <w:sz w:val="16"/>
                <w:szCs w:val="16"/>
              </w:rPr>
            </w:pPr>
            <w:r w:rsidRPr="001E6C48">
              <w:rPr>
                <w:rFonts w:hAnsi="ＭＳ ゴシック" w:hint="eastAsia"/>
                <w:sz w:val="20"/>
                <w:szCs w:val="16"/>
              </w:rPr>
              <w:t>実施計画番号</w:t>
            </w:r>
            <w:r w:rsidR="004C22D9" w:rsidRPr="005616ED">
              <w:rPr>
                <w:rFonts w:hAnsi="ＭＳ ゴシック" w:hint="eastAsia"/>
                <w:sz w:val="24"/>
                <w:szCs w:val="24"/>
                <w:vertAlign w:val="superscript"/>
              </w:rPr>
              <w:t>＊</w:t>
            </w:r>
            <w:r w:rsidR="00C72443" w:rsidRPr="005616ED">
              <w:rPr>
                <w:rFonts w:hAnsi="ＭＳ ゴシック" w:hint="eastAsia"/>
                <w:sz w:val="24"/>
                <w:szCs w:val="24"/>
                <w:vertAlign w:val="superscript"/>
              </w:rPr>
              <w:t>1</w:t>
            </w:r>
          </w:p>
        </w:tc>
        <w:tc>
          <w:tcPr>
            <w:tcW w:w="7487" w:type="dxa"/>
            <w:vAlign w:val="center"/>
          </w:tcPr>
          <w:p w14:paraId="1211DE6A" w14:textId="77777777" w:rsidR="00664AC6" w:rsidRPr="001E6C48" w:rsidRDefault="00664AC6" w:rsidP="002E4813">
            <w:pPr>
              <w:autoSpaceDE w:val="0"/>
              <w:autoSpaceDN w:val="0"/>
              <w:snapToGrid w:val="0"/>
              <w:rPr>
                <w:rFonts w:hAnsi="ＭＳ ゴシック"/>
                <w:sz w:val="20"/>
                <w:szCs w:val="20"/>
              </w:rPr>
            </w:pPr>
          </w:p>
        </w:tc>
      </w:tr>
      <w:tr w:rsidR="001E014C" w:rsidRPr="001E6C48" w14:paraId="21ACCC64" w14:textId="77777777" w:rsidTr="00D37D49">
        <w:trPr>
          <w:trHeight w:val="794"/>
          <w:jc w:val="center"/>
        </w:trPr>
        <w:tc>
          <w:tcPr>
            <w:tcW w:w="1854" w:type="dxa"/>
            <w:tcBorders>
              <w:bottom w:val="single" w:sz="12" w:space="0" w:color="auto"/>
            </w:tcBorders>
            <w:vAlign w:val="center"/>
          </w:tcPr>
          <w:p w14:paraId="35E5011E" w14:textId="77777777" w:rsidR="00664AC6" w:rsidRPr="001E6C48" w:rsidRDefault="00664AC6" w:rsidP="002E4813">
            <w:pPr>
              <w:autoSpaceDE w:val="0"/>
              <w:autoSpaceDN w:val="0"/>
              <w:snapToGrid w:val="0"/>
              <w:jc w:val="center"/>
              <w:rPr>
                <w:rFonts w:hAnsi="ＭＳ ゴシック"/>
                <w:sz w:val="20"/>
                <w:szCs w:val="20"/>
              </w:rPr>
            </w:pPr>
            <w:r w:rsidRPr="001E6C48">
              <w:rPr>
                <w:rFonts w:hAnsi="ＭＳ ゴシック" w:hint="eastAsia"/>
                <w:sz w:val="20"/>
                <w:szCs w:val="20"/>
              </w:rPr>
              <w:t>臨床研究課題名</w:t>
            </w:r>
          </w:p>
        </w:tc>
        <w:tc>
          <w:tcPr>
            <w:tcW w:w="7487" w:type="dxa"/>
            <w:tcBorders>
              <w:bottom w:val="single" w:sz="12" w:space="0" w:color="auto"/>
            </w:tcBorders>
            <w:vAlign w:val="center"/>
          </w:tcPr>
          <w:p w14:paraId="2D689F1C" w14:textId="77777777" w:rsidR="00664AC6" w:rsidRPr="001E6C48" w:rsidRDefault="00664AC6" w:rsidP="002E4813">
            <w:pPr>
              <w:autoSpaceDE w:val="0"/>
              <w:autoSpaceDN w:val="0"/>
              <w:snapToGrid w:val="0"/>
              <w:rPr>
                <w:rFonts w:hAnsi="ＭＳ ゴシック"/>
                <w:sz w:val="20"/>
                <w:szCs w:val="20"/>
              </w:rPr>
            </w:pPr>
          </w:p>
        </w:tc>
      </w:tr>
      <w:tr w:rsidR="00664AC6" w:rsidRPr="001E6C48" w14:paraId="5051A7B6" w14:textId="77777777" w:rsidTr="00B66503">
        <w:trPr>
          <w:trHeight w:val="778"/>
          <w:jc w:val="center"/>
        </w:trPr>
        <w:tc>
          <w:tcPr>
            <w:tcW w:w="1854" w:type="dxa"/>
            <w:vAlign w:val="center"/>
          </w:tcPr>
          <w:p w14:paraId="7D29DC49" w14:textId="77777777" w:rsidR="00664AC6" w:rsidRPr="001E6C48" w:rsidRDefault="00664AC6" w:rsidP="002E4813">
            <w:pPr>
              <w:autoSpaceDE w:val="0"/>
              <w:autoSpaceDN w:val="0"/>
              <w:snapToGrid w:val="0"/>
              <w:jc w:val="center"/>
              <w:rPr>
                <w:rFonts w:hAnsi="ＭＳ ゴシック"/>
                <w:sz w:val="20"/>
                <w:szCs w:val="20"/>
              </w:rPr>
            </w:pPr>
            <w:r w:rsidRPr="001E6C48">
              <w:rPr>
                <w:rFonts w:hAnsi="ＭＳ ゴシック" w:hint="eastAsia"/>
                <w:sz w:val="20"/>
                <w:szCs w:val="20"/>
              </w:rPr>
              <w:t>実施医療機関名</w:t>
            </w:r>
          </w:p>
        </w:tc>
        <w:tc>
          <w:tcPr>
            <w:tcW w:w="7487" w:type="dxa"/>
            <w:vAlign w:val="center"/>
          </w:tcPr>
          <w:p w14:paraId="49F4D30E" w14:textId="77777777" w:rsidR="00664AC6" w:rsidRPr="001E6C48" w:rsidRDefault="00664AC6" w:rsidP="002E4813">
            <w:pPr>
              <w:autoSpaceDE w:val="0"/>
              <w:autoSpaceDN w:val="0"/>
              <w:snapToGrid w:val="0"/>
              <w:rPr>
                <w:rFonts w:hAnsi="ＭＳ ゴシック"/>
                <w:sz w:val="20"/>
                <w:szCs w:val="20"/>
              </w:rPr>
            </w:pPr>
          </w:p>
        </w:tc>
      </w:tr>
    </w:tbl>
    <w:p w14:paraId="606314CB" w14:textId="086771E1" w:rsidR="00DA7D2C" w:rsidRPr="004C22D9" w:rsidRDefault="00DA7D2C" w:rsidP="004C22D9">
      <w:pPr>
        <w:rPr>
          <w:vanish/>
          <w:color w:val="0000FF"/>
          <w:sz w:val="20"/>
          <w:szCs w:val="20"/>
        </w:rPr>
      </w:pPr>
    </w:p>
    <w:tbl>
      <w:tblPr>
        <w:tblpPr w:leftFromText="142" w:rightFromText="142" w:vertAnchor="text" w:horzAnchor="margin" w:tblpX="-431" w:tblpY="55"/>
        <w:tblW w:w="93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21"/>
        <w:gridCol w:w="4807"/>
      </w:tblGrid>
      <w:tr w:rsidR="001E014C" w:rsidRPr="001E6C48" w14:paraId="379C2015" w14:textId="77777777" w:rsidTr="000A14CA">
        <w:trPr>
          <w:trHeight w:val="340"/>
        </w:trPr>
        <w:tc>
          <w:tcPr>
            <w:tcW w:w="9328" w:type="dxa"/>
            <w:gridSpan w:val="2"/>
            <w:tcBorders>
              <w:top w:val="single" w:sz="12" w:space="0" w:color="auto"/>
              <w:bottom w:val="single" w:sz="12" w:space="0" w:color="auto"/>
            </w:tcBorders>
            <w:shd w:val="pct10" w:color="auto" w:fill="auto"/>
            <w:vAlign w:val="center"/>
          </w:tcPr>
          <w:p w14:paraId="01370A8B" w14:textId="033323D0" w:rsidR="00664AC6" w:rsidRPr="001E6C48" w:rsidRDefault="00664AC6" w:rsidP="00080BC3">
            <w:pPr>
              <w:jc w:val="left"/>
              <w:rPr>
                <w:rFonts w:hAnsi="ＭＳ ゴシック"/>
                <w:b/>
                <w:sz w:val="20"/>
                <w:szCs w:val="20"/>
              </w:rPr>
            </w:pPr>
            <w:r w:rsidRPr="001E6C48">
              <w:rPr>
                <w:rFonts w:hAnsi="ＭＳ ゴシック" w:hint="eastAsia"/>
                <w:b/>
                <w:sz w:val="20"/>
                <w:szCs w:val="20"/>
              </w:rPr>
              <w:t>Ⅰ.研究責任医師等</w:t>
            </w:r>
          </w:p>
        </w:tc>
      </w:tr>
      <w:tr w:rsidR="001E014C" w:rsidRPr="001E6C48" w14:paraId="1BE6C847" w14:textId="77777777" w:rsidTr="000A14CA">
        <w:trPr>
          <w:trHeight w:val="340"/>
        </w:trPr>
        <w:tc>
          <w:tcPr>
            <w:tcW w:w="9328" w:type="dxa"/>
            <w:gridSpan w:val="2"/>
            <w:tcBorders>
              <w:top w:val="single" w:sz="12" w:space="0" w:color="auto"/>
              <w:bottom w:val="single" w:sz="4" w:space="0" w:color="auto"/>
            </w:tcBorders>
            <w:shd w:val="pct10" w:color="auto" w:fill="auto"/>
            <w:vAlign w:val="center"/>
          </w:tcPr>
          <w:p w14:paraId="7B879833" w14:textId="768C97AA" w:rsidR="00664AC6" w:rsidRPr="00C72443" w:rsidRDefault="00664AC6" w:rsidP="00170315">
            <w:pPr>
              <w:autoSpaceDE w:val="0"/>
              <w:autoSpaceDN w:val="0"/>
              <w:ind w:firstLineChars="100" w:firstLine="201"/>
              <w:rPr>
                <w:rFonts w:hAnsi="ＭＳ ゴシック"/>
                <w:color w:val="FF0000"/>
                <w:sz w:val="20"/>
                <w:szCs w:val="20"/>
              </w:rPr>
            </w:pPr>
            <w:r w:rsidRPr="00C72443">
              <w:rPr>
                <w:rFonts w:hAnsi="ＭＳ ゴシック" w:hint="eastAsia"/>
                <w:b/>
                <w:sz w:val="20"/>
                <w:szCs w:val="20"/>
              </w:rPr>
              <w:t>研究責任医師</w:t>
            </w:r>
          </w:p>
        </w:tc>
      </w:tr>
      <w:tr w:rsidR="001E014C" w:rsidRPr="001E6C48" w14:paraId="486DEFD4" w14:textId="77777777" w:rsidTr="000A14CA">
        <w:trPr>
          <w:trHeight w:val="340"/>
        </w:trPr>
        <w:tc>
          <w:tcPr>
            <w:tcW w:w="4521" w:type="dxa"/>
            <w:tcBorders>
              <w:top w:val="single" w:sz="4" w:space="0" w:color="auto"/>
            </w:tcBorders>
            <w:vAlign w:val="center"/>
          </w:tcPr>
          <w:p w14:paraId="7F9E070F" w14:textId="5804E0AE" w:rsidR="00664AC6" w:rsidRPr="001E6C48" w:rsidRDefault="00664AC6" w:rsidP="00664AC6">
            <w:pPr>
              <w:rPr>
                <w:rFonts w:hAnsi="ＭＳ ゴシック"/>
                <w:sz w:val="20"/>
                <w:szCs w:val="20"/>
              </w:rPr>
            </w:pPr>
            <w:r w:rsidRPr="001E6C48">
              <w:rPr>
                <w:rFonts w:hAnsi="ＭＳ ゴシック" w:hint="eastAsia"/>
                <w:sz w:val="20"/>
                <w:szCs w:val="20"/>
              </w:rPr>
              <w:t>所属診療科</w:t>
            </w:r>
          </w:p>
        </w:tc>
        <w:tc>
          <w:tcPr>
            <w:tcW w:w="4807" w:type="dxa"/>
            <w:tcBorders>
              <w:top w:val="single" w:sz="4" w:space="0" w:color="auto"/>
            </w:tcBorders>
            <w:vAlign w:val="center"/>
          </w:tcPr>
          <w:p w14:paraId="6C81BE49" w14:textId="2E97D882" w:rsidR="00664AC6" w:rsidRPr="003874C6" w:rsidRDefault="00664AC6" w:rsidP="00664AC6">
            <w:pPr>
              <w:rPr>
                <w:rFonts w:hAnsi="ＭＳ ゴシック"/>
                <w:dstrike/>
                <w:color w:val="FF0000"/>
                <w:sz w:val="20"/>
                <w:szCs w:val="20"/>
              </w:rPr>
            </w:pPr>
            <w:r w:rsidRPr="001E6C48">
              <w:rPr>
                <w:rFonts w:hAnsi="ＭＳ ゴシック" w:hint="eastAsia"/>
                <w:sz w:val="20"/>
                <w:szCs w:val="20"/>
              </w:rPr>
              <w:t xml:space="preserve">　　　　　　　　　</w:t>
            </w:r>
          </w:p>
        </w:tc>
      </w:tr>
      <w:tr w:rsidR="009D061C" w:rsidRPr="001E6C48" w14:paraId="2A9DD6E8" w14:textId="77777777" w:rsidTr="009D061C">
        <w:trPr>
          <w:trHeight w:val="340"/>
        </w:trPr>
        <w:tc>
          <w:tcPr>
            <w:tcW w:w="4521" w:type="dxa"/>
            <w:vAlign w:val="center"/>
          </w:tcPr>
          <w:p w14:paraId="3C9674DA" w14:textId="62E2EAC4" w:rsidR="009D061C" w:rsidRPr="001E6C48" w:rsidRDefault="009D061C" w:rsidP="00664AC6">
            <w:pPr>
              <w:rPr>
                <w:rFonts w:hAnsi="ＭＳ ゴシック"/>
                <w:sz w:val="20"/>
                <w:szCs w:val="20"/>
              </w:rPr>
            </w:pPr>
            <w:r w:rsidRPr="001E6C48">
              <w:rPr>
                <w:rFonts w:hAnsi="ＭＳ ゴシック" w:hint="eastAsia"/>
                <w:sz w:val="20"/>
                <w:szCs w:val="20"/>
              </w:rPr>
              <w:t>医師又は歯科医師である。</w:t>
            </w:r>
          </w:p>
          <w:p w14:paraId="730DAB0E" w14:textId="707E01CA" w:rsidR="009D061C" w:rsidRPr="001E6C48" w:rsidRDefault="009D061C" w:rsidP="00664AC6">
            <w:pPr>
              <w:rPr>
                <w:rFonts w:hAnsi="ＭＳ ゴシック"/>
                <w:sz w:val="20"/>
                <w:szCs w:val="20"/>
              </w:rPr>
            </w:pPr>
            <w:r w:rsidRPr="001E6C48">
              <w:rPr>
                <w:rFonts w:hAnsi="ＭＳ ゴシック" w:hint="eastAsia"/>
                <w:sz w:val="20"/>
                <w:szCs w:val="20"/>
              </w:rPr>
              <w:t>（省令第１条</w:t>
            </w:r>
            <w:r w:rsidRPr="00C72443">
              <w:rPr>
                <w:rFonts w:hAnsi="ＭＳ ゴシック" w:hint="eastAsia"/>
                <w:sz w:val="20"/>
                <w:szCs w:val="20"/>
              </w:rPr>
              <w:t>第１項</w:t>
            </w:r>
            <w:r w:rsidRPr="001E6C48">
              <w:rPr>
                <w:rFonts w:hAnsi="ＭＳ ゴシック" w:hint="eastAsia"/>
                <w:sz w:val="20"/>
                <w:szCs w:val="20"/>
              </w:rPr>
              <w:t>関係）</w:t>
            </w:r>
          </w:p>
        </w:tc>
        <w:tc>
          <w:tcPr>
            <w:tcW w:w="4807" w:type="dxa"/>
            <w:tcBorders>
              <w:bottom w:val="dotted" w:sz="4" w:space="0" w:color="auto"/>
            </w:tcBorders>
            <w:vAlign w:val="center"/>
          </w:tcPr>
          <w:p w14:paraId="6E682C72" w14:textId="77777777" w:rsidR="009D061C" w:rsidRPr="001E6C48" w:rsidRDefault="009D061C" w:rsidP="00664AC6">
            <w:pPr>
              <w:rPr>
                <w:rFonts w:hAnsi="ＭＳ ゴシック"/>
                <w:sz w:val="20"/>
                <w:szCs w:val="20"/>
              </w:rPr>
            </w:pPr>
            <w:r w:rsidRPr="001E6C48">
              <w:rPr>
                <w:rFonts w:hAnsi="ＭＳ ゴシック" w:hint="eastAsia"/>
                <w:sz w:val="20"/>
                <w:szCs w:val="20"/>
              </w:rPr>
              <w:t xml:space="preserve">□はい　</w:t>
            </w:r>
          </w:p>
          <w:p w14:paraId="2D7E1511" w14:textId="77777777" w:rsidR="009D061C" w:rsidRPr="001E6C48" w:rsidRDefault="009D061C" w:rsidP="00664AC6">
            <w:pPr>
              <w:rPr>
                <w:rFonts w:hAnsi="ＭＳ ゴシック"/>
                <w:sz w:val="20"/>
                <w:szCs w:val="20"/>
              </w:rPr>
            </w:pPr>
            <w:r w:rsidRPr="001E6C48">
              <w:rPr>
                <w:rFonts w:hAnsi="ＭＳ ゴシック" w:hint="eastAsia"/>
                <w:sz w:val="20"/>
                <w:szCs w:val="20"/>
              </w:rPr>
              <w:t>□医師　　　　　□歯科医師</w:t>
            </w:r>
          </w:p>
          <w:p w14:paraId="58FAE632" w14:textId="77777777" w:rsidR="009D061C" w:rsidRPr="001E6C48" w:rsidRDefault="009D061C" w:rsidP="00664AC6">
            <w:pPr>
              <w:rPr>
                <w:rFonts w:hAnsi="ＭＳ ゴシック"/>
                <w:sz w:val="20"/>
                <w:szCs w:val="20"/>
              </w:rPr>
            </w:pPr>
            <w:r w:rsidRPr="001E6C48">
              <w:rPr>
                <w:rFonts w:hAnsi="ＭＳ ゴシック" w:hint="eastAsia"/>
                <w:sz w:val="20"/>
                <w:szCs w:val="20"/>
              </w:rPr>
              <w:t>西暦（　　　　　）年取得</w:t>
            </w:r>
          </w:p>
          <w:p w14:paraId="2C5DEEC5" w14:textId="77777777" w:rsidR="009D061C" w:rsidRPr="00C72443" w:rsidRDefault="009D061C" w:rsidP="00664AC6">
            <w:pPr>
              <w:rPr>
                <w:rFonts w:hAnsi="ＭＳ ゴシック"/>
                <w:color w:val="FF0000"/>
                <w:sz w:val="20"/>
                <w:szCs w:val="20"/>
              </w:rPr>
            </w:pPr>
            <w:r w:rsidRPr="00C72443">
              <w:rPr>
                <w:rFonts w:hAnsi="ＭＳ ゴシック" w:hint="eastAsia"/>
                <w:sz w:val="20"/>
                <w:szCs w:val="20"/>
              </w:rPr>
              <w:t>□いいえ</w:t>
            </w:r>
          </w:p>
        </w:tc>
      </w:tr>
      <w:tr w:rsidR="001E014C" w:rsidRPr="001E6C48" w14:paraId="6F486DFD" w14:textId="77777777" w:rsidTr="009D061C">
        <w:trPr>
          <w:trHeight w:val="340"/>
        </w:trPr>
        <w:tc>
          <w:tcPr>
            <w:tcW w:w="4521" w:type="dxa"/>
            <w:vAlign w:val="center"/>
          </w:tcPr>
          <w:p w14:paraId="044A45DF" w14:textId="734EE714" w:rsidR="00664AC6" w:rsidRPr="001E6C48" w:rsidRDefault="00664AC6" w:rsidP="00664AC6">
            <w:pPr>
              <w:rPr>
                <w:rFonts w:hAnsi="ＭＳ ゴシック"/>
                <w:sz w:val="20"/>
                <w:szCs w:val="20"/>
              </w:rPr>
            </w:pPr>
            <w:r w:rsidRPr="001E6C48">
              <w:rPr>
                <w:rFonts w:hAnsi="ＭＳ ゴシック"/>
                <w:sz w:val="20"/>
                <w:szCs w:val="20"/>
              </w:rPr>
              <w:t>臨床研究の対象となる疾患及び当該疾患に関連する分野について、十分な科学的知見並びに医療に関する経験及び知識を有し</w:t>
            </w:r>
            <w:r w:rsidRPr="001E6C48">
              <w:rPr>
                <w:rFonts w:hAnsi="ＭＳ ゴシック" w:hint="eastAsia"/>
                <w:sz w:val="20"/>
                <w:szCs w:val="20"/>
              </w:rPr>
              <w:t>ている。</w:t>
            </w:r>
          </w:p>
          <w:p w14:paraId="30672958" w14:textId="26AECBFB" w:rsidR="00664AC6" w:rsidRPr="001E6C48" w:rsidRDefault="00664AC6" w:rsidP="00664AC6">
            <w:pPr>
              <w:rPr>
                <w:rFonts w:hAnsi="ＭＳ ゴシック"/>
                <w:sz w:val="20"/>
                <w:szCs w:val="20"/>
              </w:rPr>
            </w:pPr>
            <w:r w:rsidRPr="001E6C48">
              <w:rPr>
                <w:rFonts w:hAnsi="ＭＳ ゴシック" w:hint="eastAsia"/>
                <w:sz w:val="20"/>
                <w:szCs w:val="20"/>
              </w:rPr>
              <w:t>（省令</w:t>
            </w:r>
            <w:r w:rsidRPr="005616ED">
              <w:rPr>
                <w:rFonts w:hAnsi="ＭＳ ゴシック" w:hint="eastAsia"/>
                <w:sz w:val="20"/>
                <w:szCs w:val="20"/>
              </w:rPr>
              <w:t>第10条</w:t>
            </w:r>
            <w:r w:rsidR="004772FE" w:rsidRPr="005616ED">
              <w:rPr>
                <w:rFonts w:hAnsi="ＭＳ ゴシック" w:hint="eastAsia"/>
                <w:sz w:val="20"/>
                <w:szCs w:val="20"/>
              </w:rPr>
              <w:t>の２</w:t>
            </w:r>
            <w:r w:rsidRPr="001E6C48">
              <w:rPr>
                <w:rFonts w:hAnsi="ＭＳ ゴシック" w:hint="eastAsia"/>
                <w:sz w:val="20"/>
                <w:szCs w:val="20"/>
              </w:rPr>
              <w:t>関係）</w:t>
            </w:r>
          </w:p>
        </w:tc>
        <w:tc>
          <w:tcPr>
            <w:tcW w:w="4807" w:type="dxa"/>
            <w:tcBorders>
              <w:top w:val="single" w:sz="4" w:space="0" w:color="auto"/>
            </w:tcBorders>
            <w:vAlign w:val="center"/>
          </w:tcPr>
          <w:p w14:paraId="00A9EAB1" w14:textId="77777777" w:rsidR="00664AC6" w:rsidRPr="001E6C48" w:rsidRDefault="00664AC6" w:rsidP="00664AC6">
            <w:pPr>
              <w:rPr>
                <w:rFonts w:hAnsi="ＭＳ ゴシック"/>
                <w:sz w:val="20"/>
                <w:szCs w:val="20"/>
              </w:rPr>
            </w:pPr>
            <w:r w:rsidRPr="001E6C48">
              <w:rPr>
                <w:rFonts w:hAnsi="ＭＳ ゴシック" w:hint="eastAsia"/>
                <w:sz w:val="20"/>
                <w:szCs w:val="20"/>
              </w:rPr>
              <w:t>□はい</w:t>
            </w:r>
          </w:p>
          <w:p w14:paraId="119D33FD" w14:textId="77777777" w:rsidR="00664AC6" w:rsidRPr="001E6C48" w:rsidRDefault="00664AC6" w:rsidP="00664AC6">
            <w:pPr>
              <w:rPr>
                <w:rFonts w:hAnsi="ＭＳ ゴシック"/>
                <w:sz w:val="20"/>
                <w:szCs w:val="20"/>
              </w:rPr>
            </w:pPr>
            <w:r w:rsidRPr="001E6C48">
              <w:rPr>
                <w:rFonts w:hAnsi="ＭＳ ゴシック" w:hint="eastAsia"/>
                <w:sz w:val="20"/>
                <w:szCs w:val="20"/>
              </w:rPr>
              <w:t>当該診療科経験年数（　　）年以上</w:t>
            </w:r>
          </w:p>
          <w:p w14:paraId="56E0206A" w14:textId="77777777" w:rsidR="00664AC6" w:rsidRPr="001E6C48" w:rsidRDefault="00664AC6" w:rsidP="00664AC6">
            <w:pPr>
              <w:rPr>
                <w:rFonts w:hAnsi="ＭＳ ゴシック"/>
                <w:sz w:val="20"/>
                <w:szCs w:val="20"/>
              </w:rPr>
            </w:pPr>
            <w:r w:rsidRPr="001E6C48">
              <w:rPr>
                <w:rFonts w:hAnsi="ＭＳ ゴシック" w:hint="eastAsia"/>
                <w:sz w:val="20"/>
                <w:szCs w:val="20"/>
              </w:rPr>
              <w:t>□いいえ</w:t>
            </w:r>
          </w:p>
        </w:tc>
      </w:tr>
      <w:tr w:rsidR="001E014C" w:rsidRPr="001E6C48" w14:paraId="020BC78E" w14:textId="77777777" w:rsidTr="000278B6">
        <w:trPr>
          <w:trHeight w:val="340"/>
        </w:trPr>
        <w:tc>
          <w:tcPr>
            <w:tcW w:w="4521" w:type="dxa"/>
            <w:vAlign w:val="center"/>
          </w:tcPr>
          <w:p w14:paraId="48B08596" w14:textId="77777777" w:rsidR="00664AC6" w:rsidRPr="001E6C48" w:rsidRDefault="00664AC6" w:rsidP="00664AC6">
            <w:pPr>
              <w:snapToGrid w:val="0"/>
              <w:spacing w:line="280" w:lineRule="atLeast"/>
              <w:ind w:right="57"/>
              <w:jc w:val="left"/>
              <w:rPr>
                <w:rFonts w:hAnsi="ＭＳ ゴシック"/>
                <w:sz w:val="20"/>
                <w:szCs w:val="20"/>
              </w:rPr>
            </w:pPr>
            <w:r w:rsidRPr="001E6C48">
              <w:rPr>
                <w:rFonts w:hAnsi="ＭＳ ゴシック" w:hint="eastAsia"/>
                <w:sz w:val="20"/>
                <w:szCs w:val="20"/>
              </w:rPr>
              <w:t>認定医等の資格及び資格取得年</w:t>
            </w:r>
          </w:p>
        </w:tc>
        <w:tc>
          <w:tcPr>
            <w:tcW w:w="4807" w:type="dxa"/>
            <w:vAlign w:val="center"/>
          </w:tcPr>
          <w:p w14:paraId="37019CF1" w14:textId="07E7B6EF" w:rsidR="00664AC6" w:rsidRPr="001E6C48" w:rsidRDefault="00664AC6" w:rsidP="00664AC6">
            <w:pPr>
              <w:snapToGrid w:val="0"/>
              <w:spacing w:line="280" w:lineRule="atLeast"/>
              <w:ind w:right="32" w:firstLine="28"/>
              <w:textAlignment w:val="center"/>
              <w:rPr>
                <w:rFonts w:hAnsi="ＭＳ ゴシック"/>
                <w:sz w:val="20"/>
                <w:szCs w:val="20"/>
              </w:rPr>
            </w:pPr>
            <w:r w:rsidRPr="001E6C48">
              <w:rPr>
                <w:rFonts w:hAnsi="ＭＳ ゴシック" w:hint="eastAsia"/>
                <w:sz w:val="20"/>
                <w:szCs w:val="20"/>
              </w:rPr>
              <w:t>資格の内容：（</w:t>
            </w:r>
            <w:r w:rsidRPr="001E6C48">
              <w:rPr>
                <w:rFonts w:hAnsi="ＭＳ ゴシック"/>
                <w:sz w:val="20"/>
                <w:szCs w:val="20"/>
              </w:rPr>
              <w:t xml:space="preserve">    </w:t>
            </w:r>
            <w:r w:rsidRPr="001E6C48">
              <w:rPr>
                <w:rFonts w:hAnsi="ＭＳ ゴシック" w:hint="eastAsia"/>
                <w:sz w:val="20"/>
                <w:szCs w:val="20"/>
              </w:rPr>
              <w:t xml:space="preserve">  </w:t>
            </w:r>
            <w:r w:rsidR="000278B6" w:rsidRPr="001E6C48">
              <w:rPr>
                <w:rFonts w:hAnsi="ＭＳ ゴシック"/>
                <w:sz w:val="20"/>
                <w:szCs w:val="20"/>
              </w:rPr>
              <w:t xml:space="preserve">        </w:t>
            </w:r>
            <w:r w:rsidRPr="001E6C48">
              <w:rPr>
                <w:rFonts w:hAnsi="ＭＳ ゴシック"/>
                <w:sz w:val="20"/>
                <w:szCs w:val="20"/>
              </w:rPr>
              <w:t xml:space="preserve"> </w:t>
            </w:r>
            <w:r w:rsidRPr="001E6C48">
              <w:rPr>
                <w:rFonts w:hAnsi="ＭＳ ゴシック" w:hint="eastAsia"/>
                <w:sz w:val="20"/>
                <w:szCs w:val="20"/>
              </w:rPr>
              <w:t>），　　　　年取得</w:t>
            </w:r>
          </w:p>
          <w:p w14:paraId="6236FD62" w14:textId="77777777" w:rsidR="00664AC6" w:rsidRPr="001E6C48" w:rsidRDefault="000278B6" w:rsidP="000278B6">
            <w:pPr>
              <w:snapToGrid w:val="0"/>
              <w:spacing w:line="280" w:lineRule="atLeast"/>
              <w:ind w:right="32" w:firstLine="28"/>
              <w:textAlignment w:val="center"/>
              <w:rPr>
                <w:rFonts w:hAnsi="ＭＳ ゴシック"/>
                <w:sz w:val="20"/>
                <w:szCs w:val="20"/>
              </w:rPr>
            </w:pPr>
            <w:r w:rsidRPr="001E6C48">
              <w:rPr>
                <w:rFonts w:hAnsi="ＭＳ ゴシック" w:hint="eastAsia"/>
                <w:sz w:val="20"/>
                <w:szCs w:val="20"/>
              </w:rPr>
              <w:t>資格の内容：（</w:t>
            </w:r>
            <w:r w:rsidRPr="001E6C48">
              <w:rPr>
                <w:rFonts w:hAnsi="ＭＳ ゴシック"/>
                <w:sz w:val="20"/>
                <w:szCs w:val="20"/>
              </w:rPr>
              <w:t xml:space="preserve">    </w:t>
            </w:r>
            <w:r w:rsidRPr="001E6C48">
              <w:rPr>
                <w:rFonts w:hAnsi="ＭＳ ゴシック" w:hint="eastAsia"/>
                <w:sz w:val="20"/>
                <w:szCs w:val="20"/>
              </w:rPr>
              <w:t xml:space="preserve">  </w:t>
            </w:r>
            <w:r w:rsidRPr="001E6C48">
              <w:rPr>
                <w:rFonts w:hAnsi="ＭＳ ゴシック"/>
                <w:sz w:val="20"/>
                <w:szCs w:val="20"/>
              </w:rPr>
              <w:t xml:space="preserve">         </w:t>
            </w:r>
            <w:r w:rsidRPr="001E6C48">
              <w:rPr>
                <w:rFonts w:hAnsi="ＭＳ ゴシック" w:hint="eastAsia"/>
                <w:sz w:val="20"/>
                <w:szCs w:val="20"/>
              </w:rPr>
              <w:t>），　　　　年取得</w:t>
            </w:r>
          </w:p>
          <w:p w14:paraId="01CBC9DD" w14:textId="72A38120" w:rsidR="002605F1" w:rsidRPr="001E6C48" w:rsidRDefault="002605F1" w:rsidP="000278B6">
            <w:pPr>
              <w:snapToGrid w:val="0"/>
              <w:spacing w:line="280" w:lineRule="atLeast"/>
              <w:ind w:right="32" w:firstLine="28"/>
              <w:textAlignment w:val="center"/>
              <w:rPr>
                <w:rFonts w:hAnsi="ＭＳ ゴシック"/>
                <w:sz w:val="20"/>
                <w:szCs w:val="20"/>
              </w:rPr>
            </w:pPr>
            <w:r w:rsidRPr="001E6C48">
              <w:rPr>
                <w:rFonts w:hAnsi="ＭＳ ゴシック" w:hint="eastAsia"/>
                <w:sz w:val="20"/>
                <w:szCs w:val="20"/>
              </w:rPr>
              <w:t>資格の内容：（</w:t>
            </w:r>
            <w:r w:rsidRPr="001E6C48">
              <w:rPr>
                <w:rFonts w:hAnsi="ＭＳ ゴシック"/>
                <w:sz w:val="20"/>
                <w:szCs w:val="20"/>
              </w:rPr>
              <w:t xml:space="preserve">    </w:t>
            </w:r>
            <w:r w:rsidRPr="001E6C48">
              <w:rPr>
                <w:rFonts w:hAnsi="ＭＳ ゴシック" w:hint="eastAsia"/>
                <w:sz w:val="20"/>
                <w:szCs w:val="20"/>
              </w:rPr>
              <w:t xml:space="preserve">  </w:t>
            </w:r>
            <w:r w:rsidRPr="001E6C48">
              <w:rPr>
                <w:rFonts w:hAnsi="ＭＳ ゴシック"/>
                <w:sz w:val="20"/>
                <w:szCs w:val="20"/>
              </w:rPr>
              <w:t xml:space="preserve">         </w:t>
            </w:r>
            <w:r w:rsidRPr="001E6C48">
              <w:rPr>
                <w:rFonts w:hAnsi="ＭＳ ゴシック" w:hint="eastAsia"/>
                <w:sz w:val="20"/>
                <w:szCs w:val="20"/>
              </w:rPr>
              <w:t>），　　　　年取得</w:t>
            </w:r>
          </w:p>
        </w:tc>
      </w:tr>
      <w:tr w:rsidR="001E014C" w:rsidRPr="001E6C48" w14:paraId="2CD8768F" w14:textId="77777777" w:rsidTr="000278B6">
        <w:trPr>
          <w:trHeight w:val="340"/>
        </w:trPr>
        <w:tc>
          <w:tcPr>
            <w:tcW w:w="4521" w:type="dxa"/>
            <w:vAlign w:val="center"/>
          </w:tcPr>
          <w:p w14:paraId="18F342C5" w14:textId="7AD71380" w:rsidR="00664AC6" w:rsidRPr="00170315" w:rsidRDefault="00664AC6" w:rsidP="00C72443">
            <w:pPr>
              <w:rPr>
                <w:rFonts w:hAnsi="ＭＳ ゴシック"/>
                <w:color w:val="0000FF"/>
                <w:sz w:val="20"/>
                <w:szCs w:val="20"/>
              </w:rPr>
            </w:pPr>
            <w:r w:rsidRPr="001E6C48">
              <w:rPr>
                <w:rFonts w:hAnsi="ＭＳ ゴシック" w:hint="eastAsia"/>
                <w:sz w:val="20"/>
                <w:szCs w:val="20"/>
              </w:rPr>
              <w:t>専門分野</w:t>
            </w:r>
          </w:p>
        </w:tc>
        <w:tc>
          <w:tcPr>
            <w:tcW w:w="4807" w:type="dxa"/>
            <w:vAlign w:val="center"/>
          </w:tcPr>
          <w:p w14:paraId="4755422C" w14:textId="77777777" w:rsidR="00664AC6" w:rsidRPr="001E6C48" w:rsidRDefault="00664AC6" w:rsidP="00664AC6">
            <w:pPr>
              <w:rPr>
                <w:rFonts w:hAnsi="ＭＳ ゴシック"/>
                <w:sz w:val="20"/>
                <w:szCs w:val="20"/>
              </w:rPr>
            </w:pPr>
          </w:p>
        </w:tc>
      </w:tr>
      <w:tr w:rsidR="001E014C" w:rsidRPr="001E6C48" w14:paraId="1A72F541" w14:textId="77777777" w:rsidTr="000278B6">
        <w:trPr>
          <w:trHeight w:val="340"/>
        </w:trPr>
        <w:tc>
          <w:tcPr>
            <w:tcW w:w="4521" w:type="dxa"/>
            <w:vAlign w:val="center"/>
          </w:tcPr>
          <w:p w14:paraId="074914C9" w14:textId="68A3F07D" w:rsidR="00664AC6" w:rsidRPr="00B46027" w:rsidRDefault="00664AC6" w:rsidP="004D2EB2">
            <w:pPr>
              <w:snapToGrid w:val="0"/>
              <w:spacing w:line="340" w:lineRule="atLeast"/>
              <w:rPr>
                <w:sz w:val="20"/>
                <w:szCs w:val="20"/>
              </w:rPr>
            </w:pPr>
            <w:r w:rsidRPr="00B46027">
              <w:rPr>
                <w:sz w:val="20"/>
                <w:szCs w:val="20"/>
              </w:rPr>
              <w:t>臨床研究に関する倫理に配慮して当該臨床研究</w:t>
            </w:r>
            <w:r w:rsidRPr="00B46027">
              <w:rPr>
                <w:sz w:val="20"/>
                <w:szCs w:val="20"/>
              </w:rPr>
              <w:lastRenderedPageBreak/>
              <w:t>を適正に実施するための十分な教育及び訓練を受けて</w:t>
            </w:r>
            <w:r w:rsidRPr="00B46027">
              <w:rPr>
                <w:rFonts w:hint="eastAsia"/>
                <w:sz w:val="20"/>
                <w:szCs w:val="20"/>
              </w:rPr>
              <w:t>いる。</w:t>
            </w:r>
          </w:p>
          <w:p w14:paraId="19AF056A" w14:textId="71E4E123" w:rsidR="00664AC6" w:rsidRPr="00B46027" w:rsidRDefault="00664AC6" w:rsidP="004D2EB2">
            <w:pPr>
              <w:snapToGrid w:val="0"/>
              <w:spacing w:line="340" w:lineRule="atLeast"/>
              <w:rPr>
                <w:rFonts w:hAnsi="ＭＳ ゴシック"/>
                <w:sz w:val="20"/>
                <w:szCs w:val="20"/>
              </w:rPr>
            </w:pPr>
            <w:r w:rsidRPr="00B46027">
              <w:rPr>
                <w:rFonts w:hAnsi="ＭＳ ゴシック" w:hint="eastAsia"/>
                <w:sz w:val="20"/>
                <w:szCs w:val="20"/>
              </w:rPr>
              <w:t>（省令第10条</w:t>
            </w:r>
            <w:r w:rsidRPr="004772FE">
              <w:rPr>
                <w:rFonts w:hAnsi="ＭＳ ゴシック" w:hint="eastAsia"/>
                <w:sz w:val="20"/>
                <w:szCs w:val="20"/>
              </w:rPr>
              <w:t>第１項</w:t>
            </w:r>
            <w:r w:rsidRPr="00B46027">
              <w:rPr>
                <w:rFonts w:hAnsi="ＭＳ ゴシック" w:hint="eastAsia"/>
                <w:sz w:val="20"/>
                <w:szCs w:val="20"/>
              </w:rPr>
              <w:t>関係）</w:t>
            </w:r>
          </w:p>
        </w:tc>
        <w:tc>
          <w:tcPr>
            <w:tcW w:w="4807" w:type="dxa"/>
            <w:vAlign w:val="center"/>
          </w:tcPr>
          <w:p w14:paraId="6A6F754B" w14:textId="77777777" w:rsidR="00664AC6" w:rsidRPr="00B46027" w:rsidRDefault="00664AC6" w:rsidP="004D2EB2">
            <w:pPr>
              <w:snapToGrid w:val="0"/>
              <w:spacing w:line="340" w:lineRule="atLeast"/>
              <w:rPr>
                <w:rFonts w:hAnsi="ＭＳ ゴシック"/>
                <w:sz w:val="20"/>
                <w:szCs w:val="20"/>
              </w:rPr>
            </w:pPr>
            <w:r w:rsidRPr="00B46027">
              <w:rPr>
                <w:rFonts w:hAnsi="ＭＳ ゴシック" w:hint="eastAsia"/>
                <w:sz w:val="20"/>
                <w:szCs w:val="20"/>
              </w:rPr>
              <w:lastRenderedPageBreak/>
              <w:t xml:space="preserve">□はい　</w:t>
            </w:r>
          </w:p>
          <w:p w14:paraId="50F3AA84" w14:textId="1AD42C96" w:rsidR="00664AC6" w:rsidRPr="00B46027" w:rsidRDefault="00664AC6" w:rsidP="004D2EB2">
            <w:pPr>
              <w:snapToGrid w:val="0"/>
              <w:spacing w:line="340" w:lineRule="atLeast"/>
              <w:rPr>
                <w:rFonts w:hAnsi="ＭＳ ゴシック"/>
                <w:sz w:val="20"/>
                <w:szCs w:val="20"/>
              </w:rPr>
            </w:pPr>
            <w:r w:rsidRPr="00E035D1">
              <w:rPr>
                <w:rFonts w:hAnsi="ＭＳ ゴシック" w:hint="eastAsia"/>
                <w:color w:val="000000" w:themeColor="text1"/>
                <w:sz w:val="20"/>
                <w:szCs w:val="20"/>
              </w:rPr>
              <w:lastRenderedPageBreak/>
              <w:t>＊教育研修を受けていることを証明できる文書を添付すること。</w:t>
            </w:r>
            <w:r w:rsidR="00B46027" w:rsidRPr="00E035D1">
              <w:rPr>
                <w:rFonts w:hAnsi="ＭＳ ゴシック" w:hint="eastAsia"/>
                <w:color w:val="000000" w:themeColor="text1"/>
                <w:sz w:val="20"/>
                <w:szCs w:val="20"/>
              </w:rPr>
              <w:t>（</w:t>
            </w:r>
            <w:r w:rsidR="00B401B3" w:rsidRPr="005616ED">
              <w:rPr>
                <w:rFonts w:ascii="ＭＳ 明朝" w:hAnsi="ＭＳ 明朝" w:hint="eastAsia"/>
                <w:sz w:val="20"/>
                <w:szCs w:val="20"/>
              </w:rPr>
              <w:t>統括管理者が研究責任医師の場合のみ</w:t>
            </w:r>
            <w:r w:rsidR="00B46027" w:rsidRPr="00B46027">
              <w:rPr>
                <w:rFonts w:hint="eastAsia"/>
                <w:spacing w:val="-1"/>
                <w:sz w:val="20"/>
                <w:szCs w:val="20"/>
              </w:rPr>
              <w:t>）</w:t>
            </w:r>
          </w:p>
          <w:p w14:paraId="2EE175DA" w14:textId="77777777" w:rsidR="00664AC6" w:rsidRPr="00B46027" w:rsidRDefault="00664AC6" w:rsidP="004D2EB2">
            <w:pPr>
              <w:snapToGrid w:val="0"/>
              <w:spacing w:line="340" w:lineRule="atLeast"/>
              <w:rPr>
                <w:rFonts w:hAnsi="ＭＳ ゴシック"/>
                <w:sz w:val="20"/>
                <w:szCs w:val="20"/>
              </w:rPr>
            </w:pPr>
            <w:r w:rsidRPr="00B46027">
              <w:rPr>
                <w:rFonts w:hAnsi="ＭＳ ゴシック" w:hint="eastAsia"/>
                <w:sz w:val="20"/>
                <w:szCs w:val="20"/>
              </w:rPr>
              <w:t>□いいえ</w:t>
            </w:r>
          </w:p>
        </w:tc>
      </w:tr>
      <w:tr w:rsidR="001E014C" w:rsidRPr="001E6C48" w14:paraId="508D6864" w14:textId="77777777" w:rsidTr="000278B6">
        <w:trPr>
          <w:trHeight w:val="340"/>
        </w:trPr>
        <w:tc>
          <w:tcPr>
            <w:tcW w:w="4521" w:type="dxa"/>
            <w:vAlign w:val="center"/>
          </w:tcPr>
          <w:p w14:paraId="473775E9" w14:textId="77777777" w:rsidR="00664AC6" w:rsidRPr="001E6C48" w:rsidRDefault="00664AC6" w:rsidP="00170315">
            <w:pPr>
              <w:tabs>
                <w:tab w:val="left" w:pos="2240"/>
              </w:tabs>
              <w:snapToGrid w:val="0"/>
              <w:ind w:right="131"/>
              <w:jc w:val="left"/>
              <w:rPr>
                <w:rFonts w:hAnsi="ＭＳ ゴシック"/>
                <w:sz w:val="20"/>
                <w:szCs w:val="20"/>
              </w:rPr>
            </w:pPr>
            <w:r w:rsidRPr="001E6C48">
              <w:rPr>
                <w:rFonts w:hAnsi="ＭＳ ゴシック" w:hint="eastAsia"/>
                <w:sz w:val="20"/>
                <w:szCs w:val="20"/>
              </w:rPr>
              <w:lastRenderedPageBreak/>
              <w:t>過去3年程度の臨床研究・治験の実施経験</w:t>
            </w:r>
          </w:p>
        </w:tc>
        <w:tc>
          <w:tcPr>
            <w:tcW w:w="4807" w:type="dxa"/>
            <w:vAlign w:val="center"/>
          </w:tcPr>
          <w:p w14:paraId="35B3476F" w14:textId="77777777" w:rsidR="00664AC6" w:rsidRPr="001E6C48" w:rsidRDefault="00664AC6" w:rsidP="004D2EB2">
            <w:pPr>
              <w:snapToGrid w:val="0"/>
              <w:spacing w:line="340" w:lineRule="atLeast"/>
              <w:rPr>
                <w:rFonts w:hAnsi="ＭＳ ゴシック"/>
                <w:sz w:val="20"/>
                <w:szCs w:val="20"/>
              </w:rPr>
            </w:pPr>
            <w:r w:rsidRPr="001E6C48">
              <w:rPr>
                <w:rFonts w:hAnsi="ＭＳ ゴシック" w:hint="eastAsia"/>
                <w:sz w:val="20"/>
                <w:szCs w:val="20"/>
              </w:rPr>
              <w:t>□あり（　　）件　□なし</w:t>
            </w:r>
          </w:p>
          <w:p w14:paraId="39C8345B" w14:textId="77777777" w:rsidR="00664AC6" w:rsidRPr="001E6C48" w:rsidRDefault="00664AC6" w:rsidP="004D2EB2">
            <w:pPr>
              <w:snapToGrid w:val="0"/>
              <w:spacing w:line="340" w:lineRule="atLeast"/>
              <w:rPr>
                <w:rFonts w:hAnsi="ＭＳ ゴシック"/>
                <w:sz w:val="20"/>
                <w:szCs w:val="20"/>
              </w:rPr>
            </w:pPr>
            <w:r w:rsidRPr="001E6C48">
              <w:rPr>
                <w:rFonts w:hAnsi="ＭＳ ゴシック" w:hint="eastAsia"/>
                <w:sz w:val="20"/>
                <w:szCs w:val="20"/>
              </w:rPr>
              <w:t>うち、責任医師の経験：□あり（　　）件　□なし</w:t>
            </w:r>
          </w:p>
        </w:tc>
      </w:tr>
      <w:tr w:rsidR="001E014C" w:rsidRPr="001E6C48" w14:paraId="7C51155E" w14:textId="77777777" w:rsidTr="000278B6">
        <w:trPr>
          <w:trHeight w:val="340"/>
        </w:trPr>
        <w:tc>
          <w:tcPr>
            <w:tcW w:w="4521" w:type="dxa"/>
            <w:vAlign w:val="center"/>
          </w:tcPr>
          <w:p w14:paraId="5BEA9C4B" w14:textId="1E74E60D" w:rsidR="00664AC6" w:rsidRPr="001E6C48" w:rsidRDefault="00664AC6" w:rsidP="004D2EB2">
            <w:pPr>
              <w:snapToGrid w:val="0"/>
              <w:spacing w:line="340" w:lineRule="atLeast"/>
              <w:rPr>
                <w:rFonts w:asciiTheme="majorEastAsia" w:eastAsiaTheme="majorEastAsia" w:hAnsiTheme="majorEastAsia"/>
                <w:sz w:val="20"/>
                <w:szCs w:val="20"/>
              </w:rPr>
            </w:pPr>
            <w:r w:rsidRPr="001E6C48">
              <w:rPr>
                <w:rFonts w:asciiTheme="majorEastAsia" w:eastAsiaTheme="majorEastAsia" w:hAnsiTheme="majorEastAsia"/>
                <w:sz w:val="20"/>
                <w:szCs w:val="20"/>
              </w:rPr>
              <w:t>臨床研究に関する業務の一部を委託する場合には、委託を受けた者が遵守すべき事項について、委託契約の内容を確認</w:t>
            </w:r>
            <w:r w:rsidRPr="001E6C48">
              <w:rPr>
                <w:rFonts w:asciiTheme="majorEastAsia" w:eastAsiaTheme="majorEastAsia" w:hAnsiTheme="majorEastAsia" w:hint="eastAsia"/>
                <w:sz w:val="20"/>
                <w:szCs w:val="20"/>
              </w:rPr>
              <w:t>し、</w:t>
            </w:r>
            <w:r w:rsidRPr="001E6C48">
              <w:rPr>
                <w:rFonts w:asciiTheme="majorEastAsia" w:eastAsiaTheme="majorEastAsia" w:hAnsiTheme="majorEastAsia"/>
                <w:sz w:val="20"/>
                <w:szCs w:val="20"/>
              </w:rPr>
              <w:t>委託を受けた者に対する必要かつ適切な監督を行</w:t>
            </w:r>
            <w:r w:rsidRPr="001E6C48">
              <w:rPr>
                <w:rFonts w:asciiTheme="majorEastAsia" w:eastAsiaTheme="majorEastAsia" w:hAnsiTheme="majorEastAsia" w:hint="eastAsia"/>
                <w:sz w:val="20"/>
                <w:szCs w:val="20"/>
              </w:rPr>
              <w:t>うことができる。</w:t>
            </w:r>
          </w:p>
          <w:p w14:paraId="527ACC86" w14:textId="77777777" w:rsidR="00664AC6" w:rsidRPr="001E6C48" w:rsidRDefault="00664AC6" w:rsidP="004D2EB2">
            <w:pPr>
              <w:snapToGrid w:val="0"/>
              <w:spacing w:line="340" w:lineRule="atLeast"/>
              <w:rPr>
                <w:rFonts w:asciiTheme="majorEastAsia" w:eastAsiaTheme="majorEastAsia" w:hAnsiTheme="majorEastAsia"/>
                <w:sz w:val="20"/>
                <w:szCs w:val="20"/>
              </w:rPr>
            </w:pPr>
            <w:r w:rsidRPr="001E6C48">
              <w:rPr>
                <w:rFonts w:asciiTheme="majorEastAsia" w:eastAsiaTheme="majorEastAsia" w:hAnsiTheme="majorEastAsia" w:hint="eastAsia"/>
                <w:sz w:val="20"/>
                <w:szCs w:val="20"/>
              </w:rPr>
              <w:t>（省令第10条第５項関係）</w:t>
            </w:r>
          </w:p>
        </w:tc>
        <w:tc>
          <w:tcPr>
            <w:tcW w:w="4807" w:type="dxa"/>
            <w:vAlign w:val="center"/>
          </w:tcPr>
          <w:p w14:paraId="4C05245E" w14:textId="77777777" w:rsidR="00664AC6" w:rsidRPr="001E6C48" w:rsidRDefault="00664AC6" w:rsidP="004D2EB2">
            <w:pPr>
              <w:snapToGrid w:val="0"/>
              <w:spacing w:line="340" w:lineRule="atLeast"/>
              <w:rPr>
                <w:rFonts w:hAnsi="ＭＳ ゴシック"/>
                <w:sz w:val="20"/>
                <w:szCs w:val="20"/>
              </w:rPr>
            </w:pPr>
            <w:r w:rsidRPr="001E6C48">
              <w:rPr>
                <w:rFonts w:hAnsi="ＭＳ ゴシック" w:hint="eastAsia"/>
                <w:sz w:val="20"/>
                <w:szCs w:val="20"/>
              </w:rPr>
              <w:t>□はい</w:t>
            </w:r>
            <w:r w:rsidR="00080BC3" w:rsidRPr="001E6C48">
              <w:rPr>
                <w:rFonts w:hAnsi="ＭＳ ゴシック" w:hint="eastAsia"/>
                <w:sz w:val="20"/>
                <w:szCs w:val="20"/>
              </w:rPr>
              <w:t xml:space="preserve">　</w:t>
            </w:r>
            <w:r w:rsidRPr="001E6C48">
              <w:rPr>
                <w:rFonts w:hAnsi="ＭＳ ゴシック" w:hint="eastAsia"/>
                <w:sz w:val="20"/>
                <w:szCs w:val="20"/>
              </w:rPr>
              <w:t>□いいえ</w:t>
            </w:r>
            <w:r w:rsidR="00080BC3" w:rsidRPr="001E6C48">
              <w:rPr>
                <w:rFonts w:hAnsi="ＭＳ ゴシック" w:hint="eastAsia"/>
                <w:sz w:val="20"/>
                <w:szCs w:val="20"/>
              </w:rPr>
              <w:t xml:space="preserve">　</w:t>
            </w:r>
            <w:r w:rsidRPr="001E6C48">
              <w:rPr>
                <w:rFonts w:hAnsi="ＭＳ ゴシック" w:hint="eastAsia"/>
                <w:sz w:val="20"/>
                <w:szCs w:val="20"/>
              </w:rPr>
              <w:t>□該当なし</w:t>
            </w:r>
          </w:p>
        </w:tc>
      </w:tr>
      <w:tr w:rsidR="001E014C" w:rsidRPr="001E6C48" w14:paraId="4B835CA3" w14:textId="77777777" w:rsidTr="000278B6">
        <w:trPr>
          <w:trHeight w:val="340"/>
        </w:trPr>
        <w:tc>
          <w:tcPr>
            <w:tcW w:w="4521" w:type="dxa"/>
            <w:vAlign w:val="center"/>
          </w:tcPr>
          <w:p w14:paraId="4DADB494" w14:textId="3C4B3524" w:rsidR="00664AC6" w:rsidRPr="001E6C48" w:rsidRDefault="00664AC6" w:rsidP="004D2EB2">
            <w:pPr>
              <w:snapToGrid w:val="0"/>
              <w:spacing w:line="340" w:lineRule="atLeast"/>
              <w:rPr>
                <w:rFonts w:asciiTheme="majorEastAsia" w:eastAsiaTheme="majorEastAsia" w:hAnsiTheme="majorEastAsia"/>
                <w:sz w:val="20"/>
                <w:szCs w:val="20"/>
              </w:rPr>
            </w:pPr>
            <w:r w:rsidRPr="001E6C48">
              <w:rPr>
                <w:rFonts w:asciiTheme="majorEastAsia" w:eastAsiaTheme="majorEastAsia" w:hAnsiTheme="majorEastAsia" w:cs="ＭＳ明朝" w:hint="eastAsia"/>
                <w:kern w:val="0"/>
                <w:sz w:val="20"/>
                <w:szCs w:val="20"/>
              </w:rPr>
              <w:t>臨床研究に用いる医薬品等がある場合には、</w:t>
            </w:r>
            <w:r w:rsidRPr="001E6C48">
              <w:rPr>
                <w:rFonts w:asciiTheme="majorEastAsia" w:eastAsiaTheme="majorEastAsia" w:hAnsiTheme="majorEastAsia"/>
                <w:sz w:val="20"/>
                <w:szCs w:val="20"/>
              </w:rPr>
              <w:t>当該臨床研究に用いる医薬品等の品質の確保のために必要な措置</w:t>
            </w:r>
            <w:r w:rsidRPr="001E6C48">
              <w:rPr>
                <w:rFonts w:asciiTheme="majorEastAsia" w:eastAsiaTheme="majorEastAsia" w:hAnsiTheme="majorEastAsia" w:hint="eastAsia"/>
                <w:sz w:val="20"/>
                <w:szCs w:val="20"/>
              </w:rPr>
              <w:t>を講ずることができる。</w:t>
            </w:r>
          </w:p>
          <w:p w14:paraId="1BF56E4E" w14:textId="77777777" w:rsidR="00664AC6" w:rsidRPr="001E6C48" w:rsidRDefault="00664AC6" w:rsidP="004D2EB2">
            <w:pPr>
              <w:snapToGrid w:val="0"/>
              <w:spacing w:line="340" w:lineRule="atLeast"/>
              <w:rPr>
                <w:rFonts w:asciiTheme="majorEastAsia" w:eastAsiaTheme="majorEastAsia" w:hAnsiTheme="majorEastAsia"/>
                <w:kern w:val="0"/>
                <w:sz w:val="20"/>
                <w:szCs w:val="20"/>
              </w:rPr>
            </w:pPr>
            <w:r w:rsidRPr="001E6C48">
              <w:rPr>
                <w:rFonts w:asciiTheme="majorEastAsia" w:eastAsiaTheme="majorEastAsia" w:hAnsiTheme="majorEastAsia" w:hint="eastAsia"/>
                <w:sz w:val="20"/>
                <w:szCs w:val="20"/>
              </w:rPr>
              <w:t>（省令第25条関係）</w:t>
            </w:r>
          </w:p>
        </w:tc>
        <w:tc>
          <w:tcPr>
            <w:tcW w:w="4807" w:type="dxa"/>
            <w:vAlign w:val="center"/>
          </w:tcPr>
          <w:p w14:paraId="31956653" w14:textId="77777777" w:rsidR="00664AC6" w:rsidRPr="001E6C48" w:rsidRDefault="00080BC3" w:rsidP="004D2EB2">
            <w:pPr>
              <w:snapToGrid w:val="0"/>
              <w:spacing w:line="340" w:lineRule="atLeast"/>
              <w:rPr>
                <w:rFonts w:hAnsi="ＭＳ ゴシック"/>
                <w:sz w:val="20"/>
                <w:szCs w:val="20"/>
              </w:rPr>
            </w:pPr>
            <w:r w:rsidRPr="001E6C48">
              <w:rPr>
                <w:rFonts w:hAnsi="ＭＳ ゴシック" w:hint="eastAsia"/>
                <w:sz w:val="20"/>
                <w:szCs w:val="20"/>
              </w:rPr>
              <w:t>□はい　□いいえ　□該当なし</w:t>
            </w:r>
          </w:p>
        </w:tc>
      </w:tr>
      <w:tr w:rsidR="001E014C" w:rsidRPr="001E6C48" w14:paraId="08AA7FF2" w14:textId="77777777" w:rsidTr="00DA405B">
        <w:trPr>
          <w:trHeight w:val="340"/>
        </w:trPr>
        <w:tc>
          <w:tcPr>
            <w:tcW w:w="4521" w:type="dxa"/>
            <w:tcBorders>
              <w:bottom w:val="single" w:sz="4" w:space="0" w:color="auto"/>
            </w:tcBorders>
            <w:vAlign w:val="center"/>
          </w:tcPr>
          <w:p w14:paraId="0985B4EE" w14:textId="605390AE" w:rsidR="00664AC6" w:rsidRPr="001E6C48" w:rsidRDefault="00664AC6" w:rsidP="004D2EB2">
            <w:pPr>
              <w:pStyle w:val="a6"/>
              <w:snapToGrid w:val="0"/>
              <w:spacing w:line="340" w:lineRule="atLeast"/>
              <w:ind w:rightChars="24" w:right="53"/>
              <w:jc w:val="both"/>
              <w:rPr>
                <w:rFonts w:asciiTheme="majorEastAsia" w:eastAsiaTheme="majorEastAsia" w:hAnsiTheme="majorEastAsia"/>
                <w:sz w:val="20"/>
                <w:szCs w:val="20"/>
                <w:lang w:eastAsia="ja-JP"/>
              </w:rPr>
            </w:pPr>
            <w:r w:rsidRPr="001E6C48">
              <w:rPr>
                <w:rFonts w:asciiTheme="majorEastAsia" w:eastAsiaTheme="majorEastAsia" w:hAnsiTheme="majorEastAsia"/>
                <w:sz w:val="20"/>
                <w:szCs w:val="20"/>
                <w:lang w:eastAsia="ja-JP"/>
              </w:rPr>
              <w:t>環境に影響を及ぼすおそれのある臨床研究を実施する場合には、環境へ悪影響を及ぼさないよう必要な配慮を</w:t>
            </w:r>
            <w:r w:rsidRPr="001E6C48">
              <w:rPr>
                <w:rFonts w:asciiTheme="majorEastAsia" w:eastAsiaTheme="majorEastAsia" w:hAnsiTheme="majorEastAsia" w:hint="eastAsia"/>
                <w:sz w:val="20"/>
                <w:szCs w:val="20"/>
                <w:lang w:eastAsia="ja-JP"/>
              </w:rPr>
              <w:t>おこなうことができる</w:t>
            </w:r>
            <w:r w:rsidRPr="001E6C48">
              <w:rPr>
                <w:rFonts w:asciiTheme="majorEastAsia" w:eastAsiaTheme="majorEastAsia" w:hAnsiTheme="majorEastAsia"/>
                <w:sz w:val="20"/>
                <w:szCs w:val="20"/>
                <w:lang w:eastAsia="ja-JP"/>
              </w:rPr>
              <w:t>。</w:t>
            </w:r>
          </w:p>
          <w:p w14:paraId="697ACE86" w14:textId="77777777" w:rsidR="00664AC6" w:rsidRPr="001E6C48" w:rsidRDefault="00664AC6" w:rsidP="004D2EB2">
            <w:pPr>
              <w:snapToGrid w:val="0"/>
              <w:spacing w:line="340" w:lineRule="atLeast"/>
              <w:rPr>
                <w:rFonts w:asciiTheme="majorEastAsia" w:eastAsiaTheme="majorEastAsia" w:hAnsiTheme="majorEastAsia"/>
                <w:sz w:val="20"/>
                <w:szCs w:val="20"/>
              </w:rPr>
            </w:pPr>
            <w:r w:rsidRPr="001E6C48">
              <w:rPr>
                <w:rFonts w:asciiTheme="majorEastAsia" w:eastAsiaTheme="majorEastAsia" w:hAnsiTheme="majorEastAsia" w:hint="eastAsia"/>
                <w:sz w:val="20"/>
                <w:szCs w:val="20"/>
              </w:rPr>
              <w:t>（省令第26条関係）</w:t>
            </w:r>
          </w:p>
        </w:tc>
        <w:tc>
          <w:tcPr>
            <w:tcW w:w="4807" w:type="dxa"/>
            <w:tcBorders>
              <w:bottom w:val="single" w:sz="4" w:space="0" w:color="auto"/>
            </w:tcBorders>
            <w:vAlign w:val="center"/>
          </w:tcPr>
          <w:p w14:paraId="2751D022" w14:textId="77777777" w:rsidR="00664AC6" w:rsidRPr="001E6C48" w:rsidRDefault="00080BC3" w:rsidP="004D2EB2">
            <w:pPr>
              <w:snapToGrid w:val="0"/>
              <w:spacing w:line="340" w:lineRule="atLeast"/>
              <w:rPr>
                <w:rFonts w:hAnsi="ＭＳ ゴシック"/>
                <w:sz w:val="20"/>
                <w:szCs w:val="20"/>
              </w:rPr>
            </w:pPr>
            <w:r w:rsidRPr="001E6C48">
              <w:rPr>
                <w:rFonts w:hAnsi="ＭＳ ゴシック" w:hint="eastAsia"/>
                <w:sz w:val="20"/>
                <w:szCs w:val="20"/>
              </w:rPr>
              <w:t>□はい　□いいえ　□該当なし</w:t>
            </w:r>
          </w:p>
        </w:tc>
      </w:tr>
      <w:tr w:rsidR="001E014C" w:rsidRPr="001E6C48" w14:paraId="7DB112A1" w14:textId="77777777" w:rsidTr="000A14CA">
        <w:trPr>
          <w:trHeight w:val="340"/>
        </w:trPr>
        <w:tc>
          <w:tcPr>
            <w:tcW w:w="4521" w:type="dxa"/>
            <w:tcBorders>
              <w:top w:val="single" w:sz="4" w:space="0" w:color="auto"/>
              <w:bottom w:val="single" w:sz="12" w:space="0" w:color="auto"/>
            </w:tcBorders>
            <w:vAlign w:val="center"/>
          </w:tcPr>
          <w:p w14:paraId="0FFB275B" w14:textId="77777777" w:rsidR="00664AC6" w:rsidRPr="001E6C48" w:rsidRDefault="00664AC6" w:rsidP="004D2EB2">
            <w:pPr>
              <w:snapToGrid w:val="0"/>
              <w:spacing w:line="340" w:lineRule="atLeast"/>
              <w:rPr>
                <w:rFonts w:hAnsi="ＭＳ ゴシック"/>
                <w:sz w:val="20"/>
                <w:szCs w:val="20"/>
              </w:rPr>
            </w:pPr>
            <w:r w:rsidRPr="001E6C48">
              <w:rPr>
                <w:rFonts w:hAnsi="ＭＳ ゴシック" w:hint="eastAsia"/>
                <w:sz w:val="20"/>
                <w:szCs w:val="20"/>
              </w:rPr>
              <w:t>その他</w:t>
            </w:r>
          </w:p>
          <w:p w14:paraId="312189A1" w14:textId="5AF4EB4C" w:rsidR="00664AC6" w:rsidRPr="001E6C48" w:rsidRDefault="00664AC6" w:rsidP="004D2EB2">
            <w:pPr>
              <w:snapToGrid w:val="0"/>
              <w:spacing w:line="340" w:lineRule="atLeast"/>
              <w:rPr>
                <w:rFonts w:hAnsi="ＭＳ ゴシック"/>
                <w:sz w:val="20"/>
                <w:szCs w:val="20"/>
              </w:rPr>
            </w:pPr>
            <w:r w:rsidRPr="001E6C48">
              <w:rPr>
                <w:rFonts w:hAnsi="ＭＳ ゴシック" w:hint="eastAsia"/>
                <w:sz w:val="20"/>
                <w:szCs w:val="20"/>
              </w:rPr>
              <w:t>（当該研究に必要となる要件があれば、記載する）</w:t>
            </w:r>
          </w:p>
        </w:tc>
        <w:tc>
          <w:tcPr>
            <w:tcW w:w="4807" w:type="dxa"/>
            <w:tcBorders>
              <w:top w:val="single" w:sz="4" w:space="0" w:color="auto"/>
              <w:bottom w:val="single" w:sz="12" w:space="0" w:color="auto"/>
            </w:tcBorders>
            <w:vAlign w:val="center"/>
          </w:tcPr>
          <w:p w14:paraId="6EA9A879" w14:textId="77777777" w:rsidR="00664AC6" w:rsidRPr="001E6C48" w:rsidRDefault="00664AC6" w:rsidP="004D2EB2">
            <w:pPr>
              <w:snapToGrid w:val="0"/>
              <w:spacing w:line="340" w:lineRule="atLeast"/>
              <w:rPr>
                <w:rFonts w:hAnsi="ＭＳ ゴシック"/>
                <w:sz w:val="20"/>
                <w:szCs w:val="20"/>
              </w:rPr>
            </w:pPr>
          </w:p>
        </w:tc>
      </w:tr>
      <w:tr w:rsidR="001E014C" w:rsidRPr="001E6C48" w14:paraId="514AEA58" w14:textId="77777777" w:rsidTr="000A14CA">
        <w:trPr>
          <w:trHeight w:val="340"/>
        </w:trPr>
        <w:tc>
          <w:tcPr>
            <w:tcW w:w="9328" w:type="dxa"/>
            <w:gridSpan w:val="2"/>
            <w:tcBorders>
              <w:top w:val="single" w:sz="12" w:space="0" w:color="auto"/>
              <w:bottom w:val="single" w:sz="4" w:space="0" w:color="auto"/>
            </w:tcBorders>
            <w:shd w:val="pct10" w:color="auto" w:fill="auto"/>
            <w:vAlign w:val="center"/>
          </w:tcPr>
          <w:p w14:paraId="0D24A141" w14:textId="77777777" w:rsidR="00664AC6" w:rsidRPr="001E6C48" w:rsidRDefault="00664AC6" w:rsidP="004D2EB2">
            <w:pPr>
              <w:snapToGrid w:val="0"/>
              <w:spacing w:line="340" w:lineRule="atLeast"/>
              <w:rPr>
                <w:rFonts w:hAnsi="ＭＳ ゴシック"/>
                <w:sz w:val="20"/>
                <w:szCs w:val="20"/>
              </w:rPr>
            </w:pPr>
            <w:r w:rsidRPr="001E6C48">
              <w:rPr>
                <w:rFonts w:hAnsi="ＭＳ ゴシック" w:hint="eastAsia"/>
                <w:b/>
                <w:sz w:val="20"/>
                <w:szCs w:val="20"/>
              </w:rPr>
              <w:t>研究分担医師</w:t>
            </w:r>
          </w:p>
        </w:tc>
      </w:tr>
      <w:tr w:rsidR="001E014C" w:rsidRPr="001E6C48" w14:paraId="4F41E006" w14:textId="77777777" w:rsidTr="000A14CA">
        <w:trPr>
          <w:trHeight w:val="340"/>
        </w:trPr>
        <w:tc>
          <w:tcPr>
            <w:tcW w:w="4521" w:type="dxa"/>
            <w:tcBorders>
              <w:top w:val="single" w:sz="4" w:space="0" w:color="auto"/>
            </w:tcBorders>
            <w:vAlign w:val="center"/>
          </w:tcPr>
          <w:p w14:paraId="420D007E" w14:textId="77777777" w:rsidR="00664AC6" w:rsidRPr="001E6C48" w:rsidRDefault="00664AC6" w:rsidP="004D2EB2">
            <w:pPr>
              <w:snapToGrid w:val="0"/>
              <w:spacing w:line="340" w:lineRule="atLeast"/>
              <w:rPr>
                <w:rFonts w:hAnsi="ＭＳ ゴシック"/>
                <w:sz w:val="20"/>
                <w:szCs w:val="20"/>
              </w:rPr>
            </w:pPr>
            <w:r w:rsidRPr="001E6C48">
              <w:rPr>
                <w:rFonts w:hAnsi="ＭＳ ゴシック" w:hint="eastAsia"/>
                <w:sz w:val="20"/>
                <w:szCs w:val="20"/>
              </w:rPr>
              <w:t>全ての者が医師又は歯科医師である。</w:t>
            </w:r>
          </w:p>
          <w:p w14:paraId="07D8C967" w14:textId="77777777" w:rsidR="00664AC6" w:rsidRPr="001E6C48" w:rsidRDefault="00664AC6" w:rsidP="004D2EB2">
            <w:pPr>
              <w:snapToGrid w:val="0"/>
              <w:spacing w:line="340" w:lineRule="atLeast"/>
              <w:rPr>
                <w:rFonts w:hAnsi="ＭＳ ゴシック"/>
                <w:sz w:val="20"/>
                <w:szCs w:val="20"/>
              </w:rPr>
            </w:pPr>
            <w:r w:rsidRPr="001E6C48">
              <w:rPr>
                <w:rFonts w:hAnsi="ＭＳ ゴシック" w:hint="eastAsia"/>
                <w:sz w:val="20"/>
                <w:szCs w:val="20"/>
              </w:rPr>
              <w:t>（省令第１条第１項関係）</w:t>
            </w:r>
          </w:p>
        </w:tc>
        <w:tc>
          <w:tcPr>
            <w:tcW w:w="4807" w:type="dxa"/>
            <w:tcBorders>
              <w:top w:val="single" w:sz="4" w:space="0" w:color="auto"/>
            </w:tcBorders>
            <w:vAlign w:val="center"/>
          </w:tcPr>
          <w:p w14:paraId="22B32FEA" w14:textId="77777777" w:rsidR="00664AC6" w:rsidRPr="001E6C48" w:rsidRDefault="00664AC6" w:rsidP="004D2EB2">
            <w:pPr>
              <w:snapToGrid w:val="0"/>
              <w:spacing w:line="340" w:lineRule="atLeast"/>
              <w:rPr>
                <w:rFonts w:hAnsi="ＭＳ ゴシック"/>
                <w:sz w:val="20"/>
                <w:szCs w:val="20"/>
              </w:rPr>
            </w:pPr>
            <w:r w:rsidRPr="001E6C48">
              <w:rPr>
                <w:rFonts w:hAnsi="ＭＳ ゴシック" w:hint="eastAsia"/>
                <w:sz w:val="20"/>
                <w:szCs w:val="20"/>
              </w:rPr>
              <w:t>□はい　□いいえ</w:t>
            </w:r>
          </w:p>
        </w:tc>
      </w:tr>
      <w:tr w:rsidR="001E014C" w:rsidRPr="001E6C48" w14:paraId="13E80727" w14:textId="77777777" w:rsidTr="000278B6">
        <w:trPr>
          <w:trHeight w:val="340"/>
        </w:trPr>
        <w:tc>
          <w:tcPr>
            <w:tcW w:w="4521" w:type="dxa"/>
            <w:vAlign w:val="center"/>
          </w:tcPr>
          <w:p w14:paraId="2D3C32FA" w14:textId="77777777" w:rsidR="00664AC6" w:rsidRPr="001E6C48" w:rsidRDefault="00664AC6" w:rsidP="004D2EB2">
            <w:pPr>
              <w:snapToGrid w:val="0"/>
              <w:spacing w:line="340" w:lineRule="atLeast"/>
              <w:rPr>
                <w:rFonts w:hAnsi="ＭＳ ゴシック"/>
                <w:sz w:val="20"/>
                <w:szCs w:val="20"/>
              </w:rPr>
            </w:pPr>
            <w:r w:rsidRPr="001E6C48">
              <w:rPr>
                <w:rFonts w:hAnsi="ＭＳ ゴシック" w:hint="eastAsia"/>
                <w:sz w:val="20"/>
                <w:szCs w:val="20"/>
              </w:rPr>
              <w:t>全ての者が</w:t>
            </w:r>
            <w:r w:rsidRPr="001E6C48">
              <w:rPr>
                <w:rFonts w:hAnsi="ＭＳ ゴシック"/>
                <w:sz w:val="20"/>
                <w:szCs w:val="20"/>
              </w:rPr>
              <w:t>臨床研究の対象となる疾患及び当該疾患に関連する分野について、十分な科学的知見並びに医療に関する経験及び知識を有し</w:t>
            </w:r>
            <w:r w:rsidRPr="001E6C48">
              <w:rPr>
                <w:rFonts w:hAnsi="ＭＳ ゴシック" w:hint="eastAsia"/>
                <w:sz w:val="20"/>
                <w:szCs w:val="20"/>
              </w:rPr>
              <w:t>ている。</w:t>
            </w:r>
          </w:p>
          <w:p w14:paraId="797C70C4" w14:textId="55E9802B" w:rsidR="00664AC6" w:rsidRPr="001E6C48" w:rsidRDefault="00664AC6" w:rsidP="004D2EB2">
            <w:pPr>
              <w:snapToGrid w:val="0"/>
              <w:spacing w:line="340" w:lineRule="atLeast"/>
              <w:rPr>
                <w:rFonts w:hAnsi="ＭＳ ゴシック"/>
                <w:sz w:val="20"/>
                <w:szCs w:val="20"/>
              </w:rPr>
            </w:pPr>
            <w:r w:rsidRPr="001E6C48">
              <w:rPr>
                <w:rFonts w:hAnsi="ＭＳ ゴシック" w:hint="eastAsia"/>
                <w:sz w:val="20"/>
                <w:szCs w:val="20"/>
              </w:rPr>
              <w:t>（省令第10条</w:t>
            </w:r>
            <w:r w:rsidR="004772FE" w:rsidRPr="005616ED">
              <w:rPr>
                <w:rFonts w:hAnsi="ＭＳ ゴシック" w:hint="eastAsia"/>
                <w:sz w:val="20"/>
                <w:szCs w:val="20"/>
              </w:rPr>
              <w:t>の２</w:t>
            </w:r>
            <w:r w:rsidRPr="001E6C48">
              <w:rPr>
                <w:rFonts w:hAnsi="ＭＳ ゴシック" w:hint="eastAsia"/>
                <w:sz w:val="20"/>
                <w:szCs w:val="20"/>
              </w:rPr>
              <w:t>関係）</w:t>
            </w:r>
          </w:p>
        </w:tc>
        <w:tc>
          <w:tcPr>
            <w:tcW w:w="4807" w:type="dxa"/>
            <w:vAlign w:val="center"/>
          </w:tcPr>
          <w:p w14:paraId="35FF0823" w14:textId="77777777" w:rsidR="00664AC6" w:rsidRPr="001E6C48" w:rsidRDefault="00664AC6" w:rsidP="004D2EB2">
            <w:pPr>
              <w:snapToGrid w:val="0"/>
              <w:spacing w:line="340" w:lineRule="atLeast"/>
              <w:rPr>
                <w:rFonts w:hAnsi="ＭＳ ゴシック"/>
                <w:sz w:val="20"/>
                <w:szCs w:val="20"/>
              </w:rPr>
            </w:pPr>
            <w:r w:rsidRPr="001E6C48">
              <w:rPr>
                <w:rFonts w:hAnsi="ＭＳ ゴシック" w:hint="eastAsia"/>
                <w:sz w:val="20"/>
                <w:szCs w:val="20"/>
              </w:rPr>
              <w:t>□はい　□いいえ</w:t>
            </w:r>
          </w:p>
        </w:tc>
      </w:tr>
      <w:tr w:rsidR="001E014C" w:rsidRPr="001E6C48" w14:paraId="28FFED1A" w14:textId="77777777" w:rsidTr="000278B6">
        <w:trPr>
          <w:trHeight w:val="340"/>
        </w:trPr>
        <w:tc>
          <w:tcPr>
            <w:tcW w:w="4521" w:type="dxa"/>
            <w:vAlign w:val="center"/>
          </w:tcPr>
          <w:p w14:paraId="47670DE1" w14:textId="77777777" w:rsidR="00664AC6" w:rsidRPr="001E6C48" w:rsidRDefault="00664AC6" w:rsidP="004D2EB2">
            <w:pPr>
              <w:snapToGrid w:val="0"/>
              <w:spacing w:line="340" w:lineRule="atLeast"/>
              <w:rPr>
                <w:sz w:val="20"/>
                <w:szCs w:val="20"/>
              </w:rPr>
            </w:pPr>
            <w:r w:rsidRPr="001E6C48">
              <w:rPr>
                <w:rFonts w:hAnsi="ＭＳ ゴシック" w:hint="eastAsia"/>
                <w:sz w:val="20"/>
                <w:szCs w:val="20"/>
              </w:rPr>
              <w:t>全ての者が</w:t>
            </w:r>
            <w:r w:rsidRPr="001E6C48">
              <w:rPr>
                <w:sz w:val="20"/>
                <w:szCs w:val="20"/>
              </w:rPr>
              <w:t>臨床研究に関する倫理に配慮して当該臨床研究を適正に実施するための十分な教育及び訓練を受けて</w:t>
            </w:r>
            <w:r w:rsidRPr="001E6C48">
              <w:rPr>
                <w:rFonts w:hint="eastAsia"/>
                <w:sz w:val="20"/>
                <w:szCs w:val="20"/>
              </w:rPr>
              <w:t>いる。</w:t>
            </w:r>
          </w:p>
          <w:p w14:paraId="578C38BE" w14:textId="77777777" w:rsidR="00664AC6" w:rsidRPr="001E6C48" w:rsidRDefault="00664AC6" w:rsidP="004D2EB2">
            <w:pPr>
              <w:snapToGrid w:val="0"/>
              <w:spacing w:line="340" w:lineRule="atLeast"/>
              <w:rPr>
                <w:rFonts w:hAnsi="ＭＳ ゴシック"/>
                <w:sz w:val="20"/>
                <w:szCs w:val="20"/>
              </w:rPr>
            </w:pPr>
            <w:r w:rsidRPr="001E6C48">
              <w:rPr>
                <w:rFonts w:hAnsi="ＭＳ ゴシック" w:hint="eastAsia"/>
                <w:sz w:val="20"/>
                <w:szCs w:val="20"/>
              </w:rPr>
              <w:t>（省令第10条第１項関係）</w:t>
            </w:r>
          </w:p>
        </w:tc>
        <w:tc>
          <w:tcPr>
            <w:tcW w:w="4807" w:type="dxa"/>
            <w:vAlign w:val="center"/>
          </w:tcPr>
          <w:p w14:paraId="3969C038" w14:textId="77777777" w:rsidR="00664AC6" w:rsidRPr="001E6C48" w:rsidRDefault="00664AC6" w:rsidP="004D2EB2">
            <w:pPr>
              <w:snapToGrid w:val="0"/>
              <w:spacing w:line="340" w:lineRule="atLeast"/>
              <w:rPr>
                <w:rFonts w:hAnsi="ＭＳ ゴシック"/>
                <w:sz w:val="20"/>
                <w:szCs w:val="20"/>
              </w:rPr>
            </w:pPr>
            <w:r w:rsidRPr="001E6C48">
              <w:rPr>
                <w:rFonts w:hAnsi="ＭＳ ゴシック" w:hint="eastAsia"/>
                <w:sz w:val="20"/>
                <w:szCs w:val="20"/>
              </w:rPr>
              <w:t>□はい　□いいえ</w:t>
            </w:r>
          </w:p>
        </w:tc>
      </w:tr>
      <w:tr w:rsidR="001E014C" w:rsidRPr="001E6C48" w14:paraId="76BACBCE" w14:textId="77777777" w:rsidTr="000278B6">
        <w:trPr>
          <w:trHeight w:val="340"/>
        </w:trPr>
        <w:tc>
          <w:tcPr>
            <w:tcW w:w="4521" w:type="dxa"/>
            <w:vAlign w:val="center"/>
          </w:tcPr>
          <w:p w14:paraId="7D37C03B" w14:textId="77777777" w:rsidR="00664AC6" w:rsidRPr="001E6C48" w:rsidRDefault="00664AC6" w:rsidP="004D2EB2">
            <w:pPr>
              <w:snapToGrid w:val="0"/>
              <w:spacing w:line="340" w:lineRule="atLeast"/>
              <w:rPr>
                <w:rFonts w:hAnsi="ＭＳ ゴシック"/>
                <w:sz w:val="20"/>
                <w:szCs w:val="20"/>
              </w:rPr>
            </w:pPr>
            <w:r w:rsidRPr="001E6C48">
              <w:rPr>
                <w:rFonts w:hAnsi="ＭＳ ゴシック" w:hint="eastAsia"/>
                <w:sz w:val="20"/>
                <w:szCs w:val="20"/>
              </w:rPr>
              <w:t>その他</w:t>
            </w:r>
          </w:p>
          <w:p w14:paraId="5ED683B4" w14:textId="4E696172" w:rsidR="00664AC6" w:rsidRPr="001E6C48" w:rsidRDefault="00664AC6" w:rsidP="004D2EB2">
            <w:pPr>
              <w:snapToGrid w:val="0"/>
              <w:spacing w:line="340" w:lineRule="atLeast"/>
              <w:rPr>
                <w:rFonts w:hAnsi="ＭＳ ゴシック"/>
                <w:sz w:val="20"/>
                <w:szCs w:val="20"/>
              </w:rPr>
            </w:pPr>
            <w:r w:rsidRPr="001E6C48">
              <w:rPr>
                <w:rFonts w:hAnsi="ＭＳ ゴシック" w:hint="eastAsia"/>
                <w:sz w:val="20"/>
                <w:szCs w:val="20"/>
              </w:rPr>
              <w:t>（当該研究に必要となる要件があれば、研究責任医師</w:t>
            </w:r>
            <w:r w:rsidRPr="005616ED">
              <w:rPr>
                <w:rFonts w:hAnsi="ＭＳ ゴシック" w:hint="eastAsia"/>
                <w:sz w:val="20"/>
                <w:szCs w:val="20"/>
              </w:rPr>
              <w:t>（</w:t>
            </w:r>
            <w:r w:rsidR="00724AF8" w:rsidRPr="005616ED">
              <w:rPr>
                <w:rFonts w:hAnsi="ＭＳ ゴシック" w:hint="eastAsia"/>
                <w:sz w:val="20"/>
                <w:szCs w:val="20"/>
              </w:rPr>
              <w:t>若しくは</w:t>
            </w:r>
            <w:r w:rsidR="00EB657A" w:rsidRPr="005616ED">
              <w:rPr>
                <w:rFonts w:hAnsi="ＭＳ ゴシック" w:hint="eastAsia"/>
                <w:sz w:val="20"/>
                <w:szCs w:val="20"/>
              </w:rPr>
              <w:t>統括管理者</w:t>
            </w:r>
            <w:r w:rsidRPr="001E6C48">
              <w:rPr>
                <w:rFonts w:hAnsi="ＭＳ ゴシック" w:hint="eastAsia"/>
                <w:sz w:val="20"/>
                <w:szCs w:val="20"/>
              </w:rPr>
              <w:t>）の指示の下記載する）</w:t>
            </w:r>
          </w:p>
        </w:tc>
        <w:tc>
          <w:tcPr>
            <w:tcW w:w="4807" w:type="dxa"/>
            <w:vAlign w:val="center"/>
          </w:tcPr>
          <w:p w14:paraId="66877C5C" w14:textId="77777777" w:rsidR="00664AC6" w:rsidRPr="001E6C48" w:rsidRDefault="00664AC6" w:rsidP="004D2EB2">
            <w:pPr>
              <w:snapToGrid w:val="0"/>
              <w:spacing w:line="340" w:lineRule="atLeast"/>
              <w:rPr>
                <w:rFonts w:hAnsi="ＭＳ ゴシック"/>
                <w:sz w:val="20"/>
                <w:szCs w:val="20"/>
              </w:rPr>
            </w:pPr>
          </w:p>
        </w:tc>
      </w:tr>
    </w:tbl>
    <w:p w14:paraId="656CE389" w14:textId="135304B1" w:rsidR="00DA7D2C" w:rsidRDefault="00DA7D2C"/>
    <w:p w14:paraId="7F3E47BC" w14:textId="77777777" w:rsidR="001E6C48" w:rsidRDefault="001E6C48"/>
    <w:tbl>
      <w:tblPr>
        <w:tblpPr w:leftFromText="142" w:rightFromText="142" w:vertAnchor="text" w:horzAnchor="margin" w:tblpX="-431" w:tblpY="55"/>
        <w:tblW w:w="93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21"/>
        <w:gridCol w:w="4807"/>
      </w:tblGrid>
      <w:tr w:rsidR="001E014C" w:rsidRPr="001E6C48" w14:paraId="48CB2ABF" w14:textId="77777777" w:rsidTr="000A14CA">
        <w:trPr>
          <w:trHeight w:val="340"/>
        </w:trPr>
        <w:tc>
          <w:tcPr>
            <w:tcW w:w="9328" w:type="dxa"/>
            <w:gridSpan w:val="2"/>
            <w:tcBorders>
              <w:top w:val="single" w:sz="12" w:space="0" w:color="auto"/>
              <w:bottom w:val="single" w:sz="4" w:space="0" w:color="auto"/>
            </w:tcBorders>
            <w:shd w:val="pct10" w:color="auto" w:fill="auto"/>
            <w:vAlign w:val="center"/>
          </w:tcPr>
          <w:p w14:paraId="018E3D1D" w14:textId="45F865F9" w:rsidR="00664AC6" w:rsidRPr="001E6C48" w:rsidRDefault="00664AC6" w:rsidP="00664AC6">
            <w:pPr>
              <w:jc w:val="left"/>
              <w:rPr>
                <w:rFonts w:hAnsi="ＭＳ ゴシック"/>
                <w:b/>
                <w:sz w:val="20"/>
                <w:szCs w:val="20"/>
              </w:rPr>
            </w:pPr>
            <w:r w:rsidRPr="001E6C48">
              <w:rPr>
                <w:rFonts w:hAnsi="ＭＳ ゴシック" w:hint="eastAsia"/>
                <w:b/>
                <w:sz w:val="20"/>
                <w:szCs w:val="20"/>
              </w:rPr>
              <w:lastRenderedPageBreak/>
              <w:t>Ⅱ</w:t>
            </w:r>
            <w:r w:rsidR="00906C58" w:rsidRPr="001E6C48">
              <w:rPr>
                <w:rFonts w:hAnsi="ＭＳ ゴシック" w:hint="eastAsia"/>
                <w:b/>
                <w:sz w:val="20"/>
                <w:szCs w:val="20"/>
              </w:rPr>
              <w:t>.</w:t>
            </w:r>
            <w:r w:rsidRPr="001E6C48">
              <w:rPr>
                <w:rFonts w:hAnsi="ＭＳ ゴシック" w:hint="eastAsia"/>
                <w:b/>
                <w:sz w:val="20"/>
                <w:szCs w:val="20"/>
              </w:rPr>
              <w:t>実施医療機関</w:t>
            </w:r>
          </w:p>
        </w:tc>
      </w:tr>
      <w:tr w:rsidR="001E014C" w:rsidRPr="001E6C48" w14:paraId="16E97D19" w14:textId="77777777" w:rsidTr="000A14CA">
        <w:trPr>
          <w:trHeight w:val="340"/>
        </w:trPr>
        <w:tc>
          <w:tcPr>
            <w:tcW w:w="4521" w:type="dxa"/>
            <w:tcBorders>
              <w:top w:val="single" w:sz="4" w:space="0" w:color="auto"/>
            </w:tcBorders>
            <w:vAlign w:val="center"/>
          </w:tcPr>
          <w:p w14:paraId="3533B77B" w14:textId="77777777" w:rsidR="00664AC6" w:rsidRPr="001E6C48" w:rsidRDefault="00664AC6" w:rsidP="00664AC6">
            <w:pPr>
              <w:rPr>
                <w:rFonts w:hAnsi="ＭＳ ゴシック" w:cs="メイリオ"/>
                <w:bCs/>
                <w:spacing w:val="12"/>
                <w:sz w:val="20"/>
                <w:szCs w:val="20"/>
              </w:rPr>
            </w:pPr>
            <w:r w:rsidRPr="001E6C48">
              <w:rPr>
                <w:rFonts w:hAnsi="ＭＳ ゴシック" w:cs="メイリオ" w:hint="eastAsia"/>
                <w:bCs/>
                <w:spacing w:val="12"/>
                <w:sz w:val="20"/>
                <w:szCs w:val="20"/>
              </w:rPr>
              <w:t>医療機関の所在地</w:t>
            </w:r>
          </w:p>
        </w:tc>
        <w:tc>
          <w:tcPr>
            <w:tcW w:w="4807" w:type="dxa"/>
            <w:tcBorders>
              <w:top w:val="single" w:sz="4" w:space="0" w:color="auto"/>
            </w:tcBorders>
            <w:vAlign w:val="center"/>
          </w:tcPr>
          <w:p w14:paraId="1C12C3AD" w14:textId="77777777" w:rsidR="00664AC6" w:rsidRPr="001E6C48" w:rsidRDefault="00664AC6" w:rsidP="00664AC6">
            <w:pPr>
              <w:rPr>
                <w:rFonts w:hAnsi="ＭＳ ゴシック"/>
                <w:sz w:val="20"/>
                <w:szCs w:val="20"/>
              </w:rPr>
            </w:pPr>
          </w:p>
        </w:tc>
      </w:tr>
      <w:tr w:rsidR="001E014C" w:rsidRPr="001E6C48" w14:paraId="695287D5" w14:textId="77777777" w:rsidTr="000278B6">
        <w:trPr>
          <w:trHeight w:val="340"/>
        </w:trPr>
        <w:tc>
          <w:tcPr>
            <w:tcW w:w="4521" w:type="dxa"/>
            <w:vAlign w:val="center"/>
          </w:tcPr>
          <w:p w14:paraId="1670D2DE" w14:textId="77777777" w:rsidR="00664AC6" w:rsidRPr="001E6C48" w:rsidRDefault="00664AC6" w:rsidP="00664AC6">
            <w:pPr>
              <w:rPr>
                <w:rFonts w:hAnsi="ＭＳ ゴシック" w:cs="メイリオ"/>
                <w:bCs/>
                <w:spacing w:val="12"/>
                <w:sz w:val="20"/>
                <w:szCs w:val="20"/>
              </w:rPr>
            </w:pPr>
            <w:r w:rsidRPr="001E6C48">
              <w:rPr>
                <w:rFonts w:hAnsi="ＭＳ ゴシック" w:cs="メイリオ" w:hint="eastAsia"/>
                <w:bCs/>
                <w:spacing w:val="12"/>
                <w:sz w:val="20"/>
                <w:szCs w:val="20"/>
              </w:rPr>
              <w:t>医療機関のホームページ（URL</w:t>
            </w:r>
            <w:r w:rsidRPr="001E6C48">
              <w:rPr>
                <w:rFonts w:hAnsi="ＭＳ ゴシック" w:cs="メイリオ"/>
                <w:bCs/>
                <w:spacing w:val="12"/>
                <w:sz w:val="20"/>
                <w:szCs w:val="20"/>
              </w:rPr>
              <w:t>）</w:t>
            </w:r>
          </w:p>
        </w:tc>
        <w:tc>
          <w:tcPr>
            <w:tcW w:w="4807" w:type="dxa"/>
            <w:vAlign w:val="center"/>
          </w:tcPr>
          <w:p w14:paraId="01565DA1" w14:textId="77777777" w:rsidR="00664AC6" w:rsidRPr="001E6C48" w:rsidRDefault="00664AC6" w:rsidP="00664AC6">
            <w:pPr>
              <w:rPr>
                <w:rFonts w:hAnsi="ＭＳ ゴシック"/>
                <w:sz w:val="20"/>
                <w:szCs w:val="20"/>
              </w:rPr>
            </w:pPr>
          </w:p>
        </w:tc>
      </w:tr>
      <w:tr w:rsidR="001E014C" w:rsidRPr="001E6C48" w14:paraId="42A7B775" w14:textId="77777777" w:rsidTr="000278B6">
        <w:trPr>
          <w:trHeight w:val="340"/>
        </w:trPr>
        <w:tc>
          <w:tcPr>
            <w:tcW w:w="4521" w:type="dxa"/>
            <w:vAlign w:val="center"/>
          </w:tcPr>
          <w:p w14:paraId="1E31E5E0" w14:textId="77777777" w:rsidR="00664AC6" w:rsidRPr="001E6C48" w:rsidRDefault="00664AC6" w:rsidP="00664AC6">
            <w:pPr>
              <w:rPr>
                <w:rFonts w:hAnsi="ＭＳ ゴシック"/>
                <w:sz w:val="20"/>
                <w:szCs w:val="20"/>
              </w:rPr>
            </w:pPr>
            <w:r w:rsidRPr="001E6C48">
              <w:rPr>
                <w:rFonts w:hAnsi="ＭＳ ゴシック" w:cs="メイリオ" w:hint="eastAsia"/>
                <w:bCs/>
                <w:spacing w:val="12"/>
                <w:sz w:val="20"/>
                <w:szCs w:val="20"/>
              </w:rPr>
              <w:t>医療法による病院開設承認日</w:t>
            </w:r>
          </w:p>
        </w:tc>
        <w:tc>
          <w:tcPr>
            <w:tcW w:w="4807" w:type="dxa"/>
            <w:vAlign w:val="center"/>
          </w:tcPr>
          <w:p w14:paraId="7B4C8C1A" w14:textId="77777777" w:rsidR="00664AC6" w:rsidRPr="001E6C48" w:rsidRDefault="00664AC6" w:rsidP="00664AC6">
            <w:pPr>
              <w:rPr>
                <w:rFonts w:hAnsi="ＭＳ ゴシック"/>
                <w:sz w:val="20"/>
                <w:szCs w:val="20"/>
              </w:rPr>
            </w:pPr>
          </w:p>
        </w:tc>
      </w:tr>
      <w:tr w:rsidR="001E014C" w:rsidRPr="001E6C48" w14:paraId="444B8228" w14:textId="77777777" w:rsidTr="000278B6">
        <w:trPr>
          <w:trHeight w:val="340"/>
        </w:trPr>
        <w:tc>
          <w:tcPr>
            <w:tcW w:w="4521" w:type="dxa"/>
            <w:vAlign w:val="center"/>
          </w:tcPr>
          <w:p w14:paraId="3735E0A4" w14:textId="77777777" w:rsidR="00664AC6" w:rsidRPr="001E6C48" w:rsidRDefault="00664AC6" w:rsidP="00664AC6">
            <w:pPr>
              <w:rPr>
                <w:rFonts w:hAnsi="ＭＳ ゴシック" w:cs="メイリオ"/>
                <w:bCs/>
                <w:spacing w:val="12"/>
                <w:sz w:val="20"/>
                <w:szCs w:val="20"/>
              </w:rPr>
            </w:pPr>
            <w:r w:rsidRPr="001E6C48">
              <w:rPr>
                <w:rFonts w:hAnsi="ＭＳ ゴシック" w:cs="メイリオ" w:hint="eastAsia"/>
                <w:bCs/>
                <w:spacing w:val="12"/>
                <w:sz w:val="20"/>
                <w:szCs w:val="20"/>
              </w:rPr>
              <w:t>医療機関の管理者の氏名</w:t>
            </w:r>
          </w:p>
        </w:tc>
        <w:tc>
          <w:tcPr>
            <w:tcW w:w="4807" w:type="dxa"/>
            <w:vAlign w:val="center"/>
          </w:tcPr>
          <w:p w14:paraId="28F7C4F4" w14:textId="77777777" w:rsidR="00664AC6" w:rsidRPr="001E6C48" w:rsidRDefault="00664AC6" w:rsidP="00664AC6">
            <w:pPr>
              <w:rPr>
                <w:rFonts w:hAnsi="ＭＳ ゴシック"/>
                <w:sz w:val="20"/>
                <w:szCs w:val="20"/>
              </w:rPr>
            </w:pPr>
          </w:p>
        </w:tc>
      </w:tr>
      <w:tr w:rsidR="001E014C" w:rsidRPr="001E6C48" w14:paraId="2F4EF344" w14:textId="77777777" w:rsidTr="000278B6">
        <w:trPr>
          <w:trHeight w:val="340"/>
        </w:trPr>
        <w:tc>
          <w:tcPr>
            <w:tcW w:w="4521" w:type="dxa"/>
            <w:vAlign w:val="center"/>
          </w:tcPr>
          <w:p w14:paraId="6ED440CC" w14:textId="77777777" w:rsidR="00664AC6" w:rsidRPr="001E6C48" w:rsidRDefault="00664AC6" w:rsidP="00664AC6">
            <w:pPr>
              <w:rPr>
                <w:rFonts w:hAnsi="ＭＳ ゴシック"/>
                <w:sz w:val="20"/>
                <w:szCs w:val="20"/>
              </w:rPr>
            </w:pPr>
            <w:r w:rsidRPr="001E6C48">
              <w:rPr>
                <w:rFonts w:hAnsi="ＭＳ ゴシック" w:hint="eastAsia"/>
                <w:sz w:val="20"/>
                <w:szCs w:val="20"/>
              </w:rPr>
              <w:t>病院類型</w:t>
            </w:r>
          </w:p>
        </w:tc>
        <w:tc>
          <w:tcPr>
            <w:tcW w:w="4807" w:type="dxa"/>
            <w:vAlign w:val="center"/>
          </w:tcPr>
          <w:p w14:paraId="5FC6CD37" w14:textId="77777777" w:rsidR="00664AC6" w:rsidRPr="001E6C48" w:rsidRDefault="00664AC6" w:rsidP="00664AC6">
            <w:pPr>
              <w:rPr>
                <w:rFonts w:hAnsi="ＭＳ ゴシック"/>
                <w:sz w:val="20"/>
                <w:szCs w:val="20"/>
              </w:rPr>
            </w:pPr>
            <w:r w:rsidRPr="001E6C48">
              <w:rPr>
                <w:rFonts w:hAnsi="ＭＳ ゴシック" w:hint="eastAsia"/>
                <w:sz w:val="20"/>
                <w:szCs w:val="20"/>
              </w:rPr>
              <w:t>□病院</w:t>
            </w:r>
          </w:p>
          <w:p w14:paraId="68BBA19A" w14:textId="4C063411" w:rsidR="00664AC6" w:rsidRPr="001E6C48" w:rsidRDefault="004C1349" w:rsidP="00664AC6">
            <w:pPr>
              <w:rPr>
                <w:rFonts w:hAnsi="ＭＳ ゴシック"/>
                <w:sz w:val="20"/>
                <w:szCs w:val="20"/>
              </w:rPr>
            </w:pPr>
            <w:r w:rsidRPr="001E6C48">
              <w:rPr>
                <w:rFonts w:hAnsi="ＭＳ ゴシック" w:hint="eastAsia"/>
                <w:sz w:val="20"/>
                <w:szCs w:val="20"/>
              </w:rPr>
              <w:t xml:space="preserve">　□一般病院　□特定機能病院　□その他（　　</w:t>
            </w:r>
            <w:r w:rsidR="00664AC6" w:rsidRPr="001E6C48">
              <w:rPr>
                <w:rFonts w:hAnsi="ＭＳ ゴシック" w:hint="eastAsia"/>
                <w:sz w:val="20"/>
                <w:szCs w:val="20"/>
              </w:rPr>
              <w:t xml:space="preserve">　　）</w:t>
            </w:r>
          </w:p>
          <w:p w14:paraId="01337CFF" w14:textId="77777777" w:rsidR="00664AC6" w:rsidRPr="001E6C48" w:rsidRDefault="00664AC6" w:rsidP="00664AC6">
            <w:pPr>
              <w:rPr>
                <w:rFonts w:hAnsi="ＭＳ ゴシック"/>
                <w:sz w:val="20"/>
                <w:szCs w:val="20"/>
              </w:rPr>
            </w:pPr>
            <w:r w:rsidRPr="001E6C48">
              <w:rPr>
                <w:rFonts w:hAnsi="ＭＳ ゴシック" w:hint="eastAsia"/>
                <w:sz w:val="20"/>
                <w:szCs w:val="20"/>
              </w:rPr>
              <w:t>□診療所</w:t>
            </w:r>
          </w:p>
        </w:tc>
      </w:tr>
      <w:tr w:rsidR="001E014C" w:rsidRPr="001E6C48" w14:paraId="2D4B069D" w14:textId="77777777" w:rsidTr="000278B6">
        <w:trPr>
          <w:trHeight w:val="340"/>
        </w:trPr>
        <w:tc>
          <w:tcPr>
            <w:tcW w:w="4521" w:type="dxa"/>
            <w:vAlign w:val="center"/>
          </w:tcPr>
          <w:p w14:paraId="02D74D20" w14:textId="77777777" w:rsidR="00664AC6" w:rsidRPr="001E6C48" w:rsidRDefault="00664AC6" w:rsidP="00664AC6">
            <w:pPr>
              <w:rPr>
                <w:rFonts w:hAnsi="ＭＳ ゴシック"/>
                <w:sz w:val="20"/>
                <w:szCs w:val="20"/>
              </w:rPr>
            </w:pPr>
            <w:r w:rsidRPr="001E6C48">
              <w:rPr>
                <w:rFonts w:hAnsi="ＭＳ ゴシック" w:hint="eastAsia"/>
                <w:sz w:val="20"/>
                <w:szCs w:val="20"/>
              </w:rPr>
              <w:t>許可病床数</w:t>
            </w:r>
          </w:p>
        </w:tc>
        <w:tc>
          <w:tcPr>
            <w:tcW w:w="4807" w:type="dxa"/>
            <w:vAlign w:val="center"/>
          </w:tcPr>
          <w:p w14:paraId="18B6864D" w14:textId="77777777" w:rsidR="00664AC6" w:rsidRPr="001E6C48" w:rsidRDefault="00664AC6" w:rsidP="00664AC6">
            <w:pPr>
              <w:rPr>
                <w:rFonts w:hAnsi="ＭＳ ゴシック"/>
                <w:sz w:val="20"/>
                <w:szCs w:val="20"/>
              </w:rPr>
            </w:pPr>
            <w:r w:rsidRPr="001E6C48">
              <w:rPr>
                <w:rFonts w:hAnsi="ＭＳ ゴシック" w:hint="eastAsia"/>
                <w:sz w:val="20"/>
                <w:szCs w:val="20"/>
              </w:rPr>
              <w:t>（　　　　　　　）床</w:t>
            </w:r>
          </w:p>
        </w:tc>
      </w:tr>
      <w:tr w:rsidR="001E014C" w:rsidRPr="001E6C48" w14:paraId="2EB168C0" w14:textId="77777777" w:rsidTr="000278B6">
        <w:trPr>
          <w:trHeight w:val="340"/>
        </w:trPr>
        <w:tc>
          <w:tcPr>
            <w:tcW w:w="4521" w:type="dxa"/>
            <w:vAlign w:val="center"/>
          </w:tcPr>
          <w:p w14:paraId="743BE0BC" w14:textId="77777777" w:rsidR="00664AC6" w:rsidRPr="001E6C48" w:rsidRDefault="00664AC6" w:rsidP="00664AC6">
            <w:pPr>
              <w:rPr>
                <w:rFonts w:hAnsi="ＭＳ ゴシック"/>
                <w:sz w:val="20"/>
                <w:szCs w:val="20"/>
              </w:rPr>
            </w:pPr>
            <w:r w:rsidRPr="001E6C48">
              <w:rPr>
                <w:rFonts w:hAnsi="ＭＳ ゴシック" w:hint="eastAsia"/>
                <w:sz w:val="20"/>
                <w:szCs w:val="20"/>
              </w:rPr>
              <w:t>救急体制</w:t>
            </w:r>
          </w:p>
          <w:p w14:paraId="38297E0A" w14:textId="77777777" w:rsidR="00664AC6" w:rsidRPr="001E6C48" w:rsidRDefault="00664AC6" w:rsidP="00664AC6">
            <w:pPr>
              <w:rPr>
                <w:rFonts w:hAnsi="ＭＳ ゴシック"/>
                <w:sz w:val="20"/>
                <w:szCs w:val="20"/>
              </w:rPr>
            </w:pPr>
            <w:r w:rsidRPr="001E6C48">
              <w:rPr>
                <w:rFonts w:hAnsi="ＭＳ ゴシック"/>
                <w:sz w:val="20"/>
                <w:szCs w:val="20"/>
              </w:rPr>
              <w:t>臨床研究の内容に応じ、実施医療機関が救急医療に必要な施設又は設備を有している</w:t>
            </w:r>
            <w:r w:rsidRPr="001E6C48">
              <w:rPr>
                <w:rFonts w:hAnsi="ＭＳ ゴシック" w:hint="eastAsia"/>
                <w:sz w:val="20"/>
                <w:szCs w:val="20"/>
              </w:rPr>
              <w:t>。</w:t>
            </w:r>
          </w:p>
          <w:p w14:paraId="2AD51549" w14:textId="77777777" w:rsidR="00664AC6" w:rsidRPr="001E6C48" w:rsidRDefault="00664AC6" w:rsidP="00664AC6">
            <w:pPr>
              <w:rPr>
                <w:rFonts w:hAnsi="ＭＳ ゴシック"/>
                <w:sz w:val="20"/>
                <w:szCs w:val="20"/>
              </w:rPr>
            </w:pPr>
            <w:r w:rsidRPr="001E6C48">
              <w:rPr>
                <w:rFonts w:hAnsi="ＭＳ ゴシック" w:hint="eastAsia"/>
                <w:sz w:val="20"/>
                <w:szCs w:val="20"/>
              </w:rPr>
              <w:t>（省令第16条関係）</w:t>
            </w:r>
          </w:p>
        </w:tc>
        <w:tc>
          <w:tcPr>
            <w:tcW w:w="4807" w:type="dxa"/>
            <w:vAlign w:val="center"/>
          </w:tcPr>
          <w:p w14:paraId="4B9E4838" w14:textId="77777777" w:rsidR="00664AC6" w:rsidRPr="001E6C48" w:rsidRDefault="00664AC6" w:rsidP="00664AC6">
            <w:pPr>
              <w:rPr>
                <w:rFonts w:hAnsi="ＭＳ ゴシック"/>
                <w:sz w:val="20"/>
                <w:szCs w:val="20"/>
              </w:rPr>
            </w:pPr>
            <w:r w:rsidRPr="001E6C48">
              <w:rPr>
                <w:rFonts w:hAnsi="ＭＳ ゴシック" w:hint="eastAsia"/>
                <w:sz w:val="20"/>
                <w:szCs w:val="20"/>
              </w:rPr>
              <w:t>□はい</w:t>
            </w:r>
          </w:p>
          <w:p w14:paraId="124556C0" w14:textId="77777777" w:rsidR="00664AC6" w:rsidRPr="001E6C48" w:rsidRDefault="00664AC6" w:rsidP="00664AC6">
            <w:pPr>
              <w:ind w:firstLineChars="100" w:firstLine="200"/>
              <w:rPr>
                <w:rFonts w:hAnsi="ＭＳ ゴシック"/>
                <w:sz w:val="20"/>
                <w:szCs w:val="20"/>
              </w:rPr>
            </w:pPr>
            <w:r w:rsidRPr="001E6C48">
              <w:rPr>
                <w:rFonts w:hAnsi="ＭＳ ゴシック" w:hint="eastAsia"/>
                <w:sz w:val="20"/>
                <w:szCs w:val="20"/>
              </w:rPr>
              <w:t>□自施設で対応</w:t>
            </w:r>
          </w:p>
          <w:p w14:paraId="091DC564" w14:textId="5A01B3A3" w:rsidR="00664AC6" w:rsidRPr="001E6C48" w:rsidRDefault="0006282F" w:rsidP="00664AC6">
            <w:pPr>
              <w:ind w:firstLineChars="100" w:firstLine="200"/>
              <w:rPr>
                <w:rFonts w:hAnsi="ＭＳ ゴシック"/>
                <w:sz w:val="20"/>
                <w:szCs w:val="20"/>
              </w:rPr>
            </w:pPr>
            <w:r w:rsidRPr="001E6C48">
              <w:rPr>
                <w:rFonts w:hAnsi="ＭＳ ゴシック" w:hint="eastAsia"/>
                <w:sz w:val="20"/>
                <w:szCs w:val="20"/>
              </w:rPr>
              <w:t xml:space="preserve">□他施設との連携：施設名　　　　　　　</w:t>
            </w:r>
            <w:r w:rsidR="00664AC6" w:rsidRPr="001E6C48">
              <w:rPr>
                <w:rFonts w:hAnsi="ＭＳ ゴシック" w:hint="eastAsia"/>
                <w:sz w:val="20"/>
                <w:szCs w:val="20"/>
              </w:rPr>
              <w:t xml:space="preserve">　　）</w:t>
            </w:r>
          </w:p>
          <w:p w14:paraId="562A454C" w14:textId="77777777" w:rsidR="00664AC6" w:rsidRPr="001E6C48" w:rsidRDefault="00664AC6" w:rsidP="00664AC6">
            <w:pPr>
              <w:rPr>
                <w:rFonts w:hAnsi="ＭＳ ゴシック"/>
                <w:sz w:val="20"/>
                <w:szCs w:val="20"/>
              </w:rPr>
            </w:pPr>
            <w:r w:rsidRPr="001E6C48">
              <w:rPr>
                <w:rFonts w:hAnsi="ＭＳ ゴシック" w:hint="eastAsia"/>
                <w:sz w:val="20"/>
                <w:szCs w:val="20"/>
              </w:rPr>
              <w:t>□いいえ</w:t>
            </w:r>
          </w:p>
        </w:tc>
      </w:tr>
      <w:tr w:rsidR="001E014C" w:rsidRPr="001E6C48" w14:paraId="2A70BFE1" w14:textId="77777777" w:rsidTr="000278B6">
        <w:trPr>
          <w:trHeight w:val="340"/>
        </w:trPr>
        <w:tc>
          <w:tcPr>
            <w:tcW w:w="4521" w:type="dxa"/>
            <w:vAlign w:val="center"/>
          </w:tcPr>
          <w:p w14:paraId="615C60F7" w14:textId="77777777" w:rsidR="00664AC6" w:rsidRPr="001E6C48" w:rsidRDefault="00664AC6" w:rsidP="00664AC6">
            <w:pPr>
              <w:rPr>
                <w:rFonts w:hAnsi="ＭＳ ゴシック"/>
                <w:sz w:val="20"/>
                <w:szCs w:val="20"/>
              </w:rPr>
            </w:pPr>
            <w:r w:rsidRPr="001E6C48">
              <w:rPr>
                <w:rFonts w:hAnsi="ＭＳ ゴシック"/>
                <w:sz w:val="20"/>
                <w:szCs w:val="20"/>
              </w:rPr>
              <w:t>実施医療機関の管理者</w:t>
            </w:r>
            <w:r w:rsidRPr="001E6C48">
              <w:rPr>
                <w:rFonts w:hAnsi="ＭＳ ゴシック" w:hint="eastAsia"/>
                <w:sz w:val="20"/>
                <w:szCs w:val="20"/>
              </w:rPr>
              <w:t>が</w:t>
            </w:r>
            <w:r w:rsidRPr="001E6C48">
              <w:rPr>
                <w:rFonts w:hAnsi="ＭＳ ゴシック"/>
                <w:sz w:val="20"/>
                <w:szCs w:val="20"/>
              </w:rPr>
              <w:t>、臨床研究が省令及び研究計画書に従い、適正に実施されていることを随時確認するとともに、必要に応じて、臨床研究の適正な実施を確保するために必要な措置</w:t>
            </w:r>
            <w:r w:rsidRPr="001E6C48">
              <w:rPr>
                <w:rFonts w:hAnsi="ＭＳ ゴシック" w:hint="eastAsia"/>
                <w:sz w:val="20"/>
                <w:szCs w:val="20"/>
              </w:rPr>
              <w:t>をとることができる。</w:t>
            </w:r>
          </w:p>
          <w:p w14:paraId="3000D6AC" w14:textId="77777777" w:rsidR="00664AC6" w:rsidRPr="001E6C48" w:rsidRDefault="00664AC6" w:rsidP="00664AC6">
            <w:pPr>
              <w:rPr>
                <w:rFonts w:hAnsi="ＭＳ ゴシック"/>
                <w:sz w:val="20"/>
                <w:szCs w:val="20"/>
              </w:rPr>
            </w:pPr>
            <w:r w:rsidRPr="001E6C48">
              <w:rPr>
                <w:rFonts w:hAnsi="ＭＳ ゴシック" w:hint="eastAsia"/>
                <w:sz w:val="20"/>
                <w:szCs w:val="20"/>
              </w:rPr>
              <w:t>（省令第11条関係）</w:t>
            </w:r>
          </w:p>
        </w:tc>
        <w:tc>
          <w:tcPr>
            <w:tcW w:w="4807" w:type="dxa"/>
            <w:vAlign w:val="center"/>
          </w:tcPr>
          <w:p w14:paraId="2B385063" w14:textId="77777777" w:rsidR="00664AC6" w:rsidRPr="001E6C48" w:rsidRDefault="00664AC6" w:rsidP="00664AC6">
            <w:pPr>
              <w:rPr>
                <w:rFonts w:hAnsi="ＭＳ ゴシック"/>
                <w:sz w:val="20"/>
                <w:szCs w:val="20"/>
              </w:rPr>
            </w:pPr>
            <w:r w:rsidRPr="001E6C48">
              <w:rPr>
                <w:rFonts w:hAnsi="ＭＳ ゴシック" w:hint="eastAsia"/>
                <w:sz w:val="20"/>
                <w:szCs w:val="20"/>
              </w:rPr>
              <w:t>□はい　□いいえ</w:t>
            </w:r>
          </w:p>
        </w:tc>
      </w:tr>
      <w:tr w:rsidR="001E014C" w:rsidRPr="001E6C48" w14:paraId="240E646A" w14:textId="77777777" w:rsidTr="000278B6">
        <w:trPr>
          <w:trHeight w:val="340"/>
        </w:trPr>
        <w:tc>
          <w:tcPr>
            <w:tcW w:w="4521" w:type="dxa"/>
            <w:vAlign w:val="center"/>
          </w:tcPr>
          <w:p w14:paraId="74EEA581" w14:textId="66E06E23" w:rsidR="00664AC6" w:rsidRPr="001E6C48" w:rsidRDefault="00664AC6" w:rsidP="00664AC6">
            <w:pPr>
              <w:rPr>
                <w:rFonts w:hAnsi="ＭＳ ゴシック"/>
                <w:sz w:val="20"/>
                <w:szCs w:val="20"/>
              </w:rPr>
            </w:pPr>
            <w:r w:rsidRPr="001E6C48">
              <w:rPr>
                <w:sz w:val="20"/>
                <w:szCs w:val="20"/>
              </w:rPr>
              <w:t>臨床研究に関する</w:t>
            </w:r>
            <w:r w:rsidRPr="001E6C48">
              <w:rPr>
                <w:rFonts w:hAnsi="ＭＳ ゴシック"/>
                <w:sz w:val="20"/>
                <w:szCs w:val="20"/>
              </w:rPr>
              <w:t>苦情及び問合せを受け付けるための窓口の設置、苦情及び問合せのための対応の手順の策定その他の必要な体制</w:t>
            </w:r>
            <w:r w:rsidRPr="001E6C48">
              <w:rPr>
                <w:rFonts w:hAnsi="ＭＳ ゴシック" w:hint="eastAsia"/>
                <w:sz w:val="20"/>
                <w:szCs w:val="20"/>
              </w:rPr>
              <w:t>が整備されている。</w:t>
            </w:r>
            <w:r w:rsidR="004C22D9" w:rsidRPr="005616ED">
              <w:rPr>
                <w:rFonts w:hint="eastAsia"/>
                <w:sz w:val="20"/>
                <w:szCs w:val="20"/>
                <w:vertAlign w:val="superscript"/>
              </w:rPr>
              <w:t>＊</w:t>
            </w:r>
            <w:r w:rsidR="002110CB" w:rsidRPr="005616ED">
              <w:rPr>
                <w:rFonts w:hint="eastAsia"/>
                <w:sz w:val="20"/>
                <w:szCs w:val="20"/>
                <w:vertAlign w:val="superscript"/>
              </w:rPr>
              <w:t>2</w:t>
            </w:r>
          </w:p>
          <w:p w14:paraId="02503AD5" w14:textId="77777777" w:rsidR="00664AC6" w:rsidRPr="001E6C48" w:rsidRDefault="00664AC6" w:rsidP="00664AC6">
            <w:pPr>
              <w:rPr>
                <w:rFonts w:hAnsi="ＭＳ ゴシック"/>
                <w:kern w:val="0"/>
                <w:sz w:val="20"/>
                <w:szCs w:val="20"/>
              </w:rPr>
            </w:pPr>
            <w:r w:rsidRPr="001E6C48">
              <w:rPr>
                <w:rFonts w:hAnsi="ＭＳ ゴシック" w:hint="eastAsia"/>
                <w:sz w:val="20"/>
                <w:szCs w:val="20"/>
              </w:rPr>
              <w:t>（省令第23条関係）</w:t>
            </w:r>
          </w:p>
        </w:tc>
        <w:tc>
          <w:tcPr>
            <w:tcW w:w="4807" w:type="dxa"/>
            <w:vAlign w:val="center"/>
          </w:tcPr>
          <w:p w14:paraId="5AED9F52" w14:textId="5D98F05B" w:rsidR="00664AC6" w:rsidRPr="001E6C48" w:rsidRDefault="0006282F" w:rsidP="00664AC6">
            <w:pPr>
              <w:rPr>
                <w:rFonts w:hAnsi="ＭＳ ゴシック"/>
                <w:sz w:val="20"/>
                <w:szCs w:val="20"/>
              </w:rPr>
            </w:pPr>
            <w:r w:rsidRPr="001E6C48">
              <w:rPr>
                <w:rFonts w:hAnsi="ＭＳ ゴシック" w:hint="eastAsia"/>
                <w:sz w:val="20"/>
                <w:szCs w:val="20"/>
              </w:rPr>
              <w:t xml:space="preserve">□はい（担当部署等の名称：　　　　　　　　</w:t>
            </w:r>
            <w:r w:rsidR="00664AC6" w:rsidRPr="001E6C48">
              <w:rPr>
                <w:rFonts w:hAnsi="ＭＳ ゴシック" w:hint="eastAsia"/>
                <w:sz w:val="20"/>
                <w:szCs w:val="20"/>
              </w:rPr>
              <w:t xml:space="preserve">　　）</w:t>
            </w:r>
          </w:p>
          <w:p w14:paraId="6905F17E" w14:textId="77777777" w:rsidR="00664AC6" w:rsidRPr="001E6C48" w:rsidRDefault="00664AC6" w:rsidP="00664AC6">
            <w:pPr>
              <w:rPr>
                <w:rFonts w:hAnsi="ＭＳ ゴシック"/>
                <w:sz w:val="20"/>
                <w:szCs w:val="20"/>
              </w:rPr>
            </w:pPr>
            <w:r w:rsidRPr="001E6C48">
              <w:rPr>
                <w:rFonts w:hAnsi="ＭＳ ゴシック" w:hint="eastAsia"/>
                <w:sz w:val="20"/>
                <w:szCs w:val="20"/>
              </w:rPr>
              <w:t>□いいえ</w:t>
            </w:r>
          </w:p>
        </w:tc>
      </w:tr>
      <w:tr w:rsidR="00626C40" w:rsidRPr="00626C40" w14:paraId="72BC2FC1" w14:textId="77777777" w:rsidTr="004C22D9">
        <w:trPr>
          <w:trHeight w:val="1156"/>
        </w:trPr>
        <w:tc>
          <w:tcPr>
            <w:tcW w:w="4521" w:type="dxa"/>
            <w:vAlign w:val="center"/>
          </w:tcPr>
          <w:p w14:paraId="046CDFC6" w14:textId="77777777" w:rsidR="00664AC6" w:rsidRPr="00626C40" w:rsidRDefault="00664AC6" w:rsidP="00664AC6">
            <w:pPr>
              <w:rPr>
                <w:rFonts w:hAnsi="ＭＳ ゴシック"/>
                <w:color w:val="000000" w:themeColor="text1"/>
                <w:sz w:val="20"/>
                <w:szCs w:val="20"/>
              </w:rPr>
            </w:pPr>
            <w:r w:rsidRPr="00626C40">
              <w:rPr>
                <w:rFonts w:hAnsi="ＭＳ ゴシック" w:hint="eastAsia"/>
                <w:color w:val="000000" w:themeColor="text1"/>
                <w:sz w:val="20"/>
                <w:szCs w:val="20"/>
              </w:rPr>
              <w:t>その他</w:t>
            </w:r>
          </w:p>
          <w:p w14:paraId="5FD170A4" w14:textId="61169839" w:rsidR="00664AC6" w:rsidRPr="00626C40" w:rsidRDefault="00664AC6" w:rsidP="00664AC6">
            <w:pPr>
              <w:rPr>
                <w:rFonts w:hAnsi="ＭＳ ゴシック"/>
                <w:color w:val="000000" w:themeColor="text1"/>
                <w:sz w:val="20"/>
                <w:szCs w:val="20"/>
              </w:rPr>
            </w:pPr>
            <w:r w:rsidRPr="00626C40">
              <w:rPr>
                <w:rFonts w:hAnsi="ＭＳ ゴシック" w:hint="eastAsia"/>
                <w:color w:val="000000" w:themeColor="text1"/>
                <w:sz w:val="20"/>
                <w:szCs w:val="20"/>
              </w:rPr>
              <w:t>（当該研究に必要となる要件があれば、研究責任医師（</w:t>
            </w:r>
            <w:r w:rsidR="004772FE" w:rsidRPr="00626C40">
              <w:rPr>
                <w:rFonts w:hAnsi="ＭＳ ゴシック" w:hint="eastAsia"/>
                <w:color w:val="000000" w:themeColor="text1"/>
                <w:sz w:val="20"/>
                <w:szCs w:val="20"/>
              </w:rPr>
              <w:t>若しくは</w:t>
            </w:r>
            <w:r w:rsidR="004C22D9" w:rsidRPr="00626C40">
              <w:rPr>
                <w:rFonts w:hAnsi="ＭＳ ゴシック" w:hint="eastAsia"/>
                <w:color w:val="000000" w:themeColor="text1"/>
                <w:sz w:val="20"/>
                <w:szCs w:val="20"/>
              </w:rPr>
              <w:t>統括管理者</w:t>
            </w:r>
            <w:r w:rsidRPr="00626C40">
              <w:rPr>
                <w:rFonts w:hAnsi="ＭＳ ゴシック" w:hint="eastAsia"/>
                <w:color w:val="000000" w:themeColor="text1"/>
                <w:sz w:val="20"/>
                <w:szCs w:val="20"/>
              </w:rPr>
              <w:t>）の指示の下記載する）</w:t>
            </w:r>
          </w:p>
        </w:tc>
        <w:tc>
          <w:tcPr>
            <w:tcW w:w="4807" w:type="dxa"/>
            <w:vAlign w:val="center"/>
          </w:tcPr>
          <w:p w14:paraId="00DB28E3" w14:textId="77777777" w:rsidR="00664AC6" w:rsidRPr="00626C40" w:rsidRDefault="00664AC6" w:rsidP="00664AC6">
            <w:pPr>
              <w:rPr>
                <w:rFonts w:hAnsi="ＭＳ ゴシック"/>
                <w:color w:val="000000" w:themeColor="text1"/>
                <w:sz w:val="20"/>
                <w:szCs w:val="20"/>
              </w:rPr>
            </w:pPr>
          </w:p>
        </w:tc>
      </w:tr>
    </w:tbl>
    <w:p w14:paraId="2D3C84A5" w14:textId="1FA75E35" w:rsidR="004C22D9" w:rsidRPr="00626C40" w:rsidRDefault="004E4484" w:rsidP="00C72443">
      <w:pPr>
        <w:snapToGrid w:val="0"/>
        <w:ind w:leftChars="-190" w:left="-85" w:hangingChars="185" w:hanging="333"/>
        <w:rPr>
          <w:color w:val="000000" w:themeColor="text1"/>
          <w:sz w:val="18"/>
        </w:rPr>
      </w:pPr>
      <w:bookmarkStart w:id="0" w:name="_Hlk198631139"/>
      <w:r w:rsidRPr="00626C40">
        <w:rPr>
          <w:rFonts w:hint="eastAsia"/>
          <w:color w:val="000000" w:themeColor="text1"/>
          <w:sz w:val="18"/>
        </w:rPr>
        <w:t>*1：</w:t>
      </w:r>
      <w:bookmarkEnd w:id="0"/>
      <w:r w:rsidR="004C22D9" w:rsidRPr="00626C40">
        <w:rPr>
          <w:rFonts w:hint="eastAsia"/>
          <w:color w:val="000000" w:themeColor="text1"/>
          <w:sz w:val="18"/>
        </w:rPr>
        <w:t>新規審査依頼時は記載不要。</w:t>
      </w:r>
    </w:p>
    <w:p w14:paraId="65C8D460" w14:textId="132A876E" w:rsidR="004C22D9" w:rsidRPr="00626C40" w:rsidRDefault="004C22D9" w:rsidP="004C22D9">
      <w:pPr>
        <w:snapToGrid w:val="0"/>
        <w:ind w:leftChars="-190" w:left="-418"/>
        <w:rPr>
          <w:color w:val="000000" w:themeColor="text1"/>
          <w:sz w:val="18"/>
        </w:rPr>
      </w:pPr>
      <w:r w:rsidRPr="00626C40">
        <w:rPr>
          <w:rFonts w:hint="eastAsia"/>
          <w:color w:val="000000" w:themeColor="text1"/>
          <w:sz w:val="18"/>
        </w:rPr>
        <w:t>*</w:t>
      </w:r>
      <w:r w:rsidR="00C72443" w:rsidRPr="00626C40">
        <w:rPr>
          <w:rFonts w:hint="eastAsia"/>
          <w:color w:val="000000" w:themeColor="text1"/>
          <w:sz w:val="18"/>
        </w:rPr>
        <w:t>2</w:t>
      </w:r>
      <w:r w:rsidRPr="00626C40">
        <w:rPr>
          <w:rFonts w:hint="eastAsia"/>
          <w:color w:val="000000" w:themeColor="text1"/>
          <w:sz w:val="18"/>
        </w:rPr>
        <w:t>：実際に</w:t>
      </w:r>
      <w:r w:rsidR="00340A27" w:rsidRPr="00626C40">
        <w:rPr>
          <w:rFonts w:hint="eastAsia"/>
          <w:color w:val="000000" w:themeColor="text1"/>
          <w:sz w:val="18"/>
        </w:rPr>
        <w:t>臨床研究に関する苦情及び問合せの</w:t>
      </w:r>
      <w:r w:rsidRPr="00626C40">
        <w:rPr>
          <w:rFonts w:hint="eastAsia"/>
          <w:color w:val="000000" w:themeColor="text1"/>
          <w:sz w:val="18"/>
        </w:rPr>
        <w:t>対応を行う者が所属する部署等の名称を記載</w:t>
      </w:r>
      <w:r w:rsidR="00694F40" w:rsidRPr="00626C40">
        <w:rPr>
          <w:rFonts w:hint="eastAsia"/>
          <w:color w:val="000000" w:themeColor="text1"/>
          <w:sz w:val="18"/>
        </w:rPr>
        <w:t>する</w:t>
      </w:r>
      <w:r w:rsidRPr="00626C40">
        <w:rPr>
          <w:rFonts w:hint="eastAsia"/>
          <w:color w:val="000000" w:themeColor="text1"/>
          <w:sz w:val="18"/>
        </w:rPr>
        <w:t>。</w:t>
      </w:r>
    </w:p>
    <w:p w14:paraId="54B2498F" w14:textId="2C5311D1" w:rsidR="00CC5BE8" w:rsidRPr="005616ED" w:rsidRDefault="00142928" w:rsidP="005616ED">
      <w:pPr>
        <w:snapToGrid w:val="0"/>
        <w:spacing w:line="240" w:lineRule="atLeast"/>
        <w:ind w:leftChars="-193" w:left="-425" w:rightChars="-194" w:right="-427"/>
        <w:rPr>
          <w:sz w:val="18"/>
        </w:rPr>
      </w:pPr>
      <w:r w:rsidRPr="00626C40">
        <w:rPr>
          <w:rFonts w:hint="eastAsia"/>
          <w:color w:val="000000" w:themeColor="text1"/>
          <w:sz w:val="18"/>
        </w:rPr>
        <w:t>注）本書式は実施医療機関ごとに研究責任医師が作成し、</w:t>
      </w:r>
      <w:r w:rsidR="004C22D9" w:rsidRPr="00626C40">
        <w:rPr>
          <w:rFonts w:hint="eastAsia"/>
          <w:color w:val="000000" w:themeColor="text1"/>
          <w:sz w:val="18"/>
        </w:rPr>
        <w:t>統括管理者</w:t>
      </w:r>
      <w:r w:rsidRPr="00626C40">
        <w:rPr>
          <w:rFonts w:hint="eastAsia"/>
          <w:color w:val="000000" w:themeColor="text1"/>
          <w:sz w:val="18"/>
        </w:rPr>
        <w:t>が認定臨床研究審査委員会に提出する。多施設共同研究の場合、各施設が記載した本書式を</w:t>
      </w:r>
      <w:bookmarkStart w:id="1" w:name="_Hlk198631349"/>
      <w:r w:rsidR="004C22D9" w:rsidRPr="00626C40">
        <w:rPr>
          <w:rFonts w:hint="eastAsia"/>
          <w:color w:val="000000" w:themeColor="text1"/>
          <w:sz w:val="18"/>
        </w:rPr>
        <w:t>統括管理者</w:t>
      </w:r>
      <w:bookmarkEnd w:id="1"/>
      <w:r w:rsidRPr="00626C40">
        <w:rPr>
          <w:rFonts w:hint="eastAsia"/>
          <w:color w:val="000000" w:themeColor="text1"/>
          <w:sz w:val="18"/>
        </w:rPr>
        <w:t>が</w:t>
      </w:r>
      <w:r w:rsidRPr="001E6C48">
        <w:rPr>
          <w:rFonts w:hint="eastAsia"/>
          <w:sz w:val="18"/>
        </w:rPr>
        <w:t>取りまとめて認定臨床研究審査委員会に提出する。</w:t>
      </w:r>
    </w:p>
    <w:sectPr w:rsidR="00CC5BE8" w:rsidRPr="005616ED" w:rsidSect="00CC5BE8">
      <w:headerReference w:type="default" r:id="rId8"/>
      <w:pgSz w:w="11906" w:h="16838"/>
      <w:pgMar w:top="1701" w:right="1701" w:bottom="1701"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E378" w14:textId="77777777" w:rsidR="00546D89" w:rsidRDefault="00546D89" w:rsidP="001E014C">
      <w:r>
        <w:separator/>
      </w:r>
    </w:p>
  </w:endnote>
  <w:endnote w:type="continuationSeparator" w:id="0">
    <w:p w14:paraId="02B5ECC4" w14:textId="77777777" w:rsidR="00546D89" w:rsidRDefault="00546D89" w:rsidP="001E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ans CJK JP Regular">
    <w:altName w:val="Arial"/>
    <w:charset w:val="00"/>
    <w:family w:val="swiss"/>
    <w:pitch w:val="variable"/>
  </w:font>
  <w:font w:name="ＭＳ明朝">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03A12" w14:textId="77777777" w:rsidR="00546D89" w:rsidRDefault="00546D89" w:rsidP="001E014C">
      <w:r>
        <w:separator/>
      </w:r>
    </w:p>
  </w:footnote>
  <w:footnote w:type="continuationSeparator" w:id="0">
    <w:p w14:paraId="3C8E84FA" w14:textId="77777777" w:rsidR="00546D89" w:rsidRDefault="00546D89" w:rsidP="001E0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827C" w14:textId="01481313" w:rsidR="001835B6" w:rsidRPr="00691006" w:rsidRDefault="001835B6" w:rsidP="001835B6">
    <w:pPr>
      <w:pStyle w:val="aa"/>
      <w:rPr>
        <w:rFonts w:asciiTheme="majorEastAsia" w:eastAsiaTheme="majorEastAsia" w:hAnsiTheme="majorEastAsia"/>
        <w:b/>
        <w:sz w:val="20"/>
      </w:rPr>
    </w:pPr>
  </w:p>
  <w:p w14:paraId="7B924F7D" w14:textId="7A1B5348" w:rsidR="00CC5BE8" w:rsidRPr="00283765" w:rsidRDefault="00CC5BE8" w:rsidP="00CC5BE8">
    <w:pPr>
      <w:pStyle w:val="1"/>
      <w:rPr>
        <w:sz w:val="20"/>
        <w:szCs w:val="20"/>
      </w:rPr>
    </w:pPr>
    <w:r w:rsidRPr="00A13009">
      <w:rPr>
        <w:rFonts w:hint="eastAsia"/>
        <w:sz w:val="20"/>
        <w:szCs w:val="20"/>
      </w:rPr>
      <w:t>統一書式</w:t>
    </w:r>
    <w:r w:rsidRPr="00A13009">
      <w:rPr>
        <w:rFonts w:hint="eastAsia"/>
        <w:sz w:val="20"/>
        <w:szCs w:val="20"/>
      </w:rPr>
      <w:t>2</w:t>
    </w:r>
    <w:r w:rsidRPr="00A13009">
      <w:rPr>
        <w:rFonts w:hint="eastAsia"/>
        <w:sz w:val="20"/>
        <w:szCs w:val="20"/>
      </w:rPr>
      <w:t xml:space="preserve">　</w:t>
    </w:r>
    <w:r>
      <w:rPr>
        <w:rFonts w:hint="eastAsia"/>
        <w:sz w:val="20"/>
        <w:szCs w:val="20"/>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0B8"/>
    <w:multiLevelType w:val="hybridMultilevel"/>
    <w:tmpl w:val="66041754"/>
    <w:lvl w:ilvl="0" w:tplc="1C6840E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F7155A"/>
    <w:multiLevelType w:val="hybridMultilevel"/>
    <w:tmpl w:val="58BA7312"/>
    <w:lvl w:ilvl="0" w:tplc="C5363FB4">
      <w:start w:val="1"/>
      <w:numFmt w:val="bullet"/>
      <w:lvlText w:val="□"/>
      <w:lvlJc w:val="left"/>
      <w:pPr>
        <w:ind w:left="6240" w:hanging="360"/>
      </w:pPr>
      <w:rPr>
        <w:rFonts w:ascii="ＭＳ ゴシック" w:eastAsia="ＭＳ ゴシック" w:hAnsi="ＭＳ ゴシック" w:cs="Times New Roman" w:hint="eastAsia"/>
      </w:rPr>
    </w:lvl>
    <w:lvl w:ilvl="1" w:tplc="0409000B" w:tentative="1">
      <w:start w:val="1"/>
      <w:numFmt w:val="bullet"/>
      <w:lvlText w:val=""/>
      <w:lvlJc w:val="left"/>
      <w:pPr>
        <w:ind w:left="6760" w:hanging="440"/>
      </w:pPr>
      <w:rPr>
        <w:rFonts w:ascii="Wingdings" w:hAnsi="Wingdings" w:hint="default"/>
      </w:rPr>
    </w:lvl>
    <w:lvl w:ilvl="2" w:tplc="0409000D" w:tentative="1">
      <w:start w:val="1"/>
      <w:numFmt w:val="bullet"/>
      <w:lvlText w:val=""/>
      <w:lvlJc w:val="left"/>
      <w:pPr>
        <w:ind w:left="7200" w:hanging="440"/>
      </w:pPr>
      <w:rPr>
        <w:rFonts w:ascii="Wingdings" w:hAnsi="Wingdings" w:hint="default"/>
      </w:rPr>
    </w:lvl>
    <w:lvl w:ilvl="3" w:tplc="04090001" w:tentative="1">
      <w:start w:val="1"/>
      <w:numFmt w:val="bullet"/>
      <w:lvlText w:val=""/>
      <w:lvlJc w:val="left"/>
      <w:pPr>
        <w:ind w:left="7640" w:hanging="440"/>
      </w:pPr>
      <w:rPr>
        <w:rFonts w:ascii="Wingdings" w:hAnsi="Wingdings" w:hint="default"/>
      </w:rPr>
    </w:lvl>
    <w:lvl w:ilvl="4" w:tplc="0409000B" w:tentative="1">
      <w:start w:val="1"/>
      <w:numFmt w:val="bullet"/>
      <w:lvlText w:val=""/>
      <w:lvlJc w:val="left"/>
      <w:pPr>
        <w:ind w:left="8080" w:hanging="440"/>
      </w:pPr>
      <w:rPr>
        <w:rFonts w:ascii="Wingdings" w:hAnsi="Wingdings" w:hint="default"/>
      </w:rPr>
    </w:lvl>
    <w:lvl w:ilvl="5" w:tplc="0409000D" w:tentative="1">
      <w:start w:val="1"/>
      <w:numFmt w:val="bullet"/>
      <w:lvlText w:val=""/>
      <w:lvlJc w:val="left"/>
      <w:pPr>
        <w:ind w:left="8520" w:hanging="440"/>
      </w:pPr>
      <w:rPr>
        <w:rFonts w:ascii="Wingdings" w:hAnsi="Wingdings" w:hint="default"/>
      </w:rPr>
    </w:lvl>
    <w:lvl w:ilvl="6" w:tplc="04090001" w:tentative="1">
      <w:start w:val="1"/>
      <w:numFmt w:val="bullet"/>
      <w:lvlText w:val=""/>
      <w:lvlJc w:val="left"/>
      <w:pPr>
        <w:ind w:left="8960" w:hanging="440"/>
      </w:pPr>
      <w:rPr>
        <w:rFonts w:ascii="Wingdings" w:hAnsi="Wingdings" w:hint="default"/>
      </w:rPr>
    </w:lvl>
    <w:lvl w:ilvl="7" w:tplc="0409000B" w:tentative="1">
      <w:start w:val="1"/>
      <w:numFmt w:val="bullet"/>
      <w:lvlText w:val=""/>
      <w:lvlJc w:val="left"/>
      <w:pPr>
        <w:ind w:left="9400" w:hanging="440"/>
      </w:pPr>
      <w:rPr>
        <w:rFonts w:ascii="Wingdings" w:hAnsi="Wingdings" w:hint="default"/>
      </w:rPr>
    </w:lvl>
    <w:lvl w:ilvl="8" w:tplc="0409000D" w:tentative="1">
      <w:start w:val="1"/>
      <w:numFmt w:val="bullet"/>
      <w:lvlText w:val=""/>
      <w:lvlJc w:val="left"/>
      <w:pPr>
        <w:ind w:left="9840" w:hanging="440"/>
      </w:pPr>
      <w:rPr>
        <w:rFonts w:ascii="Wingdings" w:hAnsi="Wingdings" w:hint="default"/>
      </w:rPr>
    </w:lvl>
  </w:abstractNum>
  <w:num w:numId="1" w16cid:durableId="1349676112">
    <w:abstractNumId w:val="0"/>
  </w:num>
  <w:num w:numId="2" w16cid:durableId="460194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AC6"/>
    <w:rsid w:val="00005431"/>
    <w:rsid w:val="0002703C"/>
    <w:rsid w:val="000278B6"/>
    <w:rsid w:val="00041303"/>
    <w:rsid w:val="000579C8"/>
    <w:rsid w:val="0006282F"/>
    <w:rsid w:val="00075646"/>
    <w:rsid w:val="00080BC3"/>
    <w:rsid w:val="000911ED"/>
    <w:rsid w:val="000A14CA"/>
    <w:rsid w:val="00106438"/>
    <w:rsid w:val="00114716"/>
    <w:rsid w:val="00142928"/>
    <w:rsid w:val="00170315"/>
    <w:rsid w:val="001835B6"/>
    <w:rsid w:val="001A0AED"/>
    <w:rsid w:val="001E014C"/>
    <w:rsid w:val="001E6C48"/>
    <w:rsid w:val="0020511B"/>
    <w:rsid w:val="002110CB"/>
    <w:rsid w:val="002605F1"/>
    <w:rsid w:val="00264E64"/>
    <w:rsid w:val="002838F1"/>
    <w:rsid w:val="002920CB"/>
    <w:rsid w:val="00297299"/>
    <w:rsid w:val="002F3815"/>
    <w:rsid w:val="00340A27"/>
    <w:rsid w:val="003874C6"/>
    <w:rsid w:val="003A2D98"/>
    <w:rsid w:val="003A2FAC"/>
    <w:rsid w:val="003C50E4"/>
    <w:rsid w:val="004206E9"/>
    <w:rsid w:val="00456FD9"/>
    <w:rsid w:val="004734D6"/>
    <w:rsid w:val="004772FE"/>
    <w:rsid w:val="00491D78"/>
    <w:rsid w:val="004C1349"/>
    <w:rsid w:val="004C22D9"/>
    <w:rsid w:val="004D2EB2"/>
    <w:rsid w:val="004E05A8"/>
    <w:rsid w:val="004E4484"/>
    <w:rsid w:val="00546D89"/>
    <w:rsid w:val="005616ED"/>
    <w:rsid w:val="005E3DDC"/>
    <w:rsid w:val="00624E25"/>
    <w:rsid w:val="00626C40"/>
    <w:rsid w:val="00664AC6"/>
    <w:rsid w:val="00694F40"/>
    <w:rsid w:val="006E0B9B"/>
    <w:rsid w:val="006E125A"/>
    <w:rsid w:val="006E710E"/>
    <w:rsid w:val="00701009"/>
    <w:rsid w:val="00724AF8"/>
    <w:rsid w:val="00830F2F"/>
    <w:rsid w:val="008769B7"/>
    <w:rsid w:val="00893B4F"/>
    <w:rsid w:val="008A1ACE"/>
    <w:rsid w:val="008B0DF8"/>
    <w:rsid w:val="00906C58"/>
    <w:rsid w:val="00992E03"/>
    <w:rsid w:val="009A1911"/>
    <w:rsid w:val="009C4FA0"/>
    <w:rsid w:val="009D061C"/>
    <w:rsid w:val="009D0BF6"/>
    <w:rsid w:val="00A07ED5"/>
    <w:rsid w:val="00A150B6"/>
    <w:rsid w:val="00AA7110"/>
    <w:rsid w:val="00AA7602"/>
    <w:rsid w:val="00AF2635"/>
    <w:rsid w:val="00B233F2"/>
    <w:rsid w:val="00B401B3"/>
    <w:rsid w:val="00B46027"/>
    <w:rsid w:val="00B53290"/>
    <w:rsid w:val="00B66503"/>
    <w:rsid w:val="00B91ECE"/>
    <w:rsid w:val="00BC2FAD"/>
    <w:rsid w:val="00BD2291"/>
    <w:rsid w:val="00C72443"/>
    <w:rsid w:val="00C7651A"/>
    <w:rsid w:val="00CC5BE8"/>
    <w:rsid w:val="00CD10BA"/>
    <w:rsid w:val="00CE317D"/>
    <w:rsid w:val="00D1369A"/>
    <w:rsid w:val="00D37D49"/>
    <w:rsid w:val="00DA405B"/>
    <w:rsid w:val="00DA7D2C"/>
    <w:rsid w:val="00DE1BB5"/>
    <w:rsid w:val="00E035D1"/>
    <w:rsid w:val="00E27C1B"/>
    <w:rsid w:val="00E711C3"/>
    <w:rsid w:val="00EB5A6D"/>
    <w:rsid w:val="00EB657A"/>
    <w:rsid w:val="00ED4B40"/>
    <w:rsid w:val="00EF0851"/>
    <w:rsid w:val="00EF4EDD"/>
    <w:rsid w:val="00F155F7"/>
    <w:rsid w:val="00F27351"/>
    <w:rsid w:val="00F37D74"/>
    <w:rsid w:val="00F7338B"/>
    <w:rsid w:val="00FB0C5D"/>
    <w:rsid w:val="00FF2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167B9C"/>
  <w15:chartTrackingRefBased/>
  <w15:docId w15:val="{ABA6C33B-DE66-4369-8097-9A9F5569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315"/>
    <w:pPr>
      <w:widowControl w:val="0"/>
      <w:jc w:val="both"/>
    </w:pPr>
    <w:rPr>
      <w:rFonts w:ascii="ＭＳ ゴシック" w:eastAsia="ＭＳ ゴシック" w:hAnsi="Century" w:cs="Times New Roman"/>
      <w:sz w:val="22"/>
    </w:rPr>
  </w:style>
  <w:style w:type="paragraph" w:styleId="1">
    <w:name w:val="heading 1"/>
    <w:basedOn w:val="a"/>
    <w:next w:val="a"/>
    <w:link w:val="10"/>
    <w:uiPriority w:val="9"/>
    <w:qFormat/>
    <w:rsid w:val="00CC5BE8"/>
    <w:pPr>
      <w:keepNext/>
      <w:outlineLvl w:val="0"/>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664AC6"/>
    <w:rPr>
      <w:sz w:val="18"/>
      <w:szCs w:val="18"/>
    </w:rPr>
  </w:style>
  <w:style w:type="paragraph" w:styleId="a4">
    <w:name w:val="annotation text"/>
    <w:basedOn w:val="a"/>
    <w:link w:val="a5"/>
    <w:uiPriority w:val="99"/>
    <w:unhideWhenUsed/>
    <w:rsid w:val="00664AC6"/>
    <w:pPr>
      <w:jc w:val="left"/>
    </w:pPr>
  </w:style>
  <w:style w:type="character" w:customStyle="1" w:styleId="a5">
    <w:name w:val="コメント文字列 (文字)"/>
    <w:basedOn w:val="a0"/>
    <w:link w:val="a4"/>
    <w:uiPriority w:val="99"/>
    <w:rsid w:val="00664AC6"/>
    <w:rPr>
      <w:rFonts w:ascii="ＭＳ ゴシック" w:eastAsia="ＭＳ ゴシック" w:hAnsi="Century" w:cs="Times New Roman"/>
      <w:sz w:val="22"/>
    </w:rPr>
  </w:style>
  <w:style w:type="paragraph" w:styleId="a6">
    <w:name w:val="Body Text"/>
    <w:basedOn w:val="a"/>
    <w:link w:val="a7"/>
    <w:uiPriority w:val="1"/>
    <w:qFormat/>
    <w:rsid w:val="00664AC6"/>
    <w:pPr>
      <w:autoSpaceDE w:val="0"/>
      <w:autoSpaceDN w:val="0"/>
      <w:jc w:val="left"/>
    </w:pPr>
    <w:rPr>
      <w:rFonts w:ascii="Noto Sans CJK JP Regular" w:eastAsia="Noto Sans CJK JP Regular" w:hAnsi="Noto Sans CJK JP Regular" w:cs="Noto Sans CJK JP Regular"/>
      <w:kern w:val="0"/>
      <w:sz w:val="28"/>
      <w:szCs w:val="28"/>
      <w:lang w:eastAsia="en-US"/>
    </w:rPr>
  </w:style>
  <w:style w:type="character" w:customStyle="1" w:styleId="a7">
    <w:name w:val="本文 (文字)"/>
    <w:basedOn w:val="a0"/>
    <w:link w:val="a6"/>
    <w:uiPriority w:val="1"/>
    <w:rsid w:val="00664AC6"/>
    <w:rPr>
      <w:rFonts w:ascii="Noto Sans CJK JP Regular" w:eastAsia="Noto Sans CJK JP Regular" w:hAnsi="Noto Sans CJK JP Regular" w:cs="Noto Sans CJK JP Regular"/>
      <w:kern w:val="0"/>
      <w:sz w:val="28"/>
      <w:szCs w:val="28"/>
      <w:lang w:eastAsia="en-US"/>
    </w:rPr>
  </w:style>
  <w:style w:type="paragraph" w:styleId="a8">
    <w:name w:val="Balloon Text"/>
    <w:basedOn w:val="a"/>
    <w:link w:val="a9"/>
    <w:uiPriority w:val="99"/>
    <w:semiHidden/>
    <w:unhideWhenUsed/>
    <w:rsid w:val="00664A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AC6"/>
    <w:rPr>
      <w:rFonts w:asciiTheme="majorHAnsi" w:eastAsiaTheme="majorEastAsia" w:hAnsiTheme="majorHAnsi" w:cstheme="majorBidi"/>
      <w:sz w:val="18"/>
      <w:szCs w:val="18"/>
    </w:rPr>
  </w:style>
  <w:style w:type="paragraph" w:styleId="aa">
    <w:name w:val="header"/>
    <w:basedOn w:val="a"/>
    <w:link w:val="ab"/>
    <w:uiPriority w:val="99"/>
    <w:unhideWhenUsed/>
    <w:rsid w:val="001E014C"/>
    <w:pPr>
      <w:tabs>
        <w:tab w:val="center" w:pos="4252"/>
        <w:tab w:val="right" w:pos="8504"/>
      </w:tabs>
      <w:snapToGrid w:val="0"/>
    </w:pPr>
  </w:style>
  <w:style w:type="character" w:customStyle="1" w:styleId="ab">
    <w:name w:val="ヘッダー (文字)"/>
    <w:basedOn w:val="a0"/>
    <w:link w:val="aa"/>
    <w:uiPriority w:val="99"/>
    <w:rsid w:val="001E014C"/>
    <w:rPr>
      <w:rFonts w:ascii="ＭＳ ゴシック" w:eastAsia="ＭＳ ゴシック" w:hAnsi="Century" w:cs="Times New Roman"/>
      <w:sz w:val="22"/>
    </w:rPr>
  </w:style>
  <w:style w:type="paragraph" w:styleId="ac">
    <w:name w:val="footer"/>
    <w:basedOn w:val="a"/>
    <w:link w:val="ad"/>
    <w:uiPriority w:val="99"/>
    <w:unhideWhenUsed/>
    <w:rsid w:val="001E014C"/>
    <w:pPr>
      <w:tabs>
        <w:tab w:val="center" w:pos="4252"/>
        <w:tab w:val="right" w:pos="8504"/>
      </w:tabs>
      <w:snapToGrid w:val="0"/>
    </w:pPr>
  </w:style>
  <w:style w:type="character" w:customStyle="1" w:styleId="ad">
    <w:name w:val="フッター (文字)"/>
    <w:basedOn w:val="a0"/>
    <w:link w:val="ac"/>
    <w:uiPriority w:val="99"/>
    <w:rsid w:val="001E014C"/>
    <w:rPr>
      <w:rFonts w:ascii="ＭＳ ゴシック" w:eastAsia="ＭＳ ゴシック" w:hAnsi="Century" w:cs="Times New Roman"/>
      <w:sz w:val="22"/>
    </w:rPr>
  </w:style>
  <w:style w:type="character" w:customStyle="1" w:styleId="10">
    <w:name w:val="見出し 1 (文字)"/>
    <w:basedOn w:val="a0"/>
    <w:link w:val="1"/>
    <w:uiPriority w:val="9"/>
    <w:rsid w:val="00CC5BE8"/>
    <w:rPr>
      <w:rFonts w:ascii="Arial" w:eastAsia="ＭＳ ゴシック" w:hAnsi="Arial" w:cs="Times New Roman"/>
      <w:sz w:val="24"/>
      <w:szCs w:val="24"/>
    </w:rPr>
  </w:style>
  <w:style w:type="paragraph" w:styleId="ae">
    <w:name w:val="List Paragraph"/>
    <w:basedOn w:val="a"/>
    <w:uiPriority w:val="34"/>
    <w:qFormat/>
    <w:rsid w:val="00CE317D"/>
    <w:pPr>
      <w:ind w:leftChars="400" w:left="840"/>
    </w:pPr>
  </w:style>
  <w:style w:type="paragraph" w:styleId="af">
    <w:name w:val="annotation subject"/>
    <w:basedOn w:val="a4"/>
    <w:next w:val="a4"/>
    <w:link w:val="af0"/>
    <w:uiPriority w:val="99"/>
    <w:semiHidden/>
    <w:unhideWhenUsed/>
    <w:rsid w:val="00A07ED5"/>
    <w:rPr>
      <w:b/>
      <w:bCs/>
    </w:rPr>
  </w:style>
  <w:style w:type="character" w:customStyle="1" w:styleId="af0">
    <w:name w:val="コメント内容 (文字)"/>
    <w:basedOn w:val="a5"/>
    <w:link w:val="af"/>
    <w:uiPriority w:val="99"/>
    <w:semiHidden/>
    <w:rsid w:val="00A07ED5"/>
    <w:rPr>
      <w:rFonts w:ascii="ＭＳ ゴシック" w:eastAsia="ＭＳ ゴシック" w:hAnsi="Century"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3DDDE-CE45-4D40-940D-123E3FCB9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midorin</dc:creator>
  <cp:keywords/>
  <dc:description/>
  <cp:lastModifiedBy>審査委員会事務局</cp:lastModifiedBy>
  <cp:revision>65</cp:revision>
  <cp:lastPrinted>2019-08-01T05:21:00Z</cp:lastPrinted>
  <dcterms:created xsi:type="dcterms:W3CDTF">2018-06-01T04:14:00Z</dcterms:created>
  <dcterms:modified xsi:type="dcterms:W3CDTF">2025-10-06T01:43:00Z</dcterms:modified>
</cp:coreProperties>
</file>